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A16" w:rsidRPr="00C95BFF" w:rsidRDefault="00C95BFF" w:rsidP="00533D6F">
      <w:pPr>
        <w:spacing w:afterLines="50" w:after="180"/>
        <w:jc w:val="center"/>
        <w:rPr>
          <w:rFonts w:ascii="標楷體" w:eastAsia="標楷體" w:hAnsi="標楷體"/>
          <w:sz w:val="28"/>
          <w:szCs w:val="28"/>
        </w:rPr>
      </w:pPr>
      <w:r w:rsidRPr="005265A8">
        <w:rPr>
          <w:rFonts w:ascii="標楷體" w:eastAsia="標楷體" w:hint="eastAsia"/>
          <w:spacing w:val="-20"/>
          <w:sz w:val="40"/>
          <w:szCs w:val="40"/>
        </w:rPr>
        <w:t>有關專利申請之生物材料寄存辦法</w:t>
      </w:r>
      <w:r w:rsidR="00DD26B1">
        <w:rPr>
          <w:rFonts w:ascii="標楷體" w:eastAsia="標楷體" w:hint="eastAsia"/>
          <w:spacing w:val="-20"/>
          <w:sz w:val="40"/>
          <w:szCs w:val="40"/>
        </w:rPr>
        <w:t>修正條文</w:t>
      </w:r>
    </w:p>
    <w:p w:rsidR="001751FF" w:rsidRPr="005552B4" w:rsidRDefault="001751FF" w:rsidP="00533D6F">
      <w:pPr>
        <w:spacing w:afterLines="100" w:after="360" w:line="500" w:lineRule="exact"/>
        <w:ind w:left="280" w:hangingChars="100" w:hanging="280"/>
        <w:jc w:val="both"/>
        <w:rPr>
          <w:rFonts w:ascii="標楷體" w:eastAsia="標楷體" w:hAnsi="標楷體"/>
          <w:sz w:val="28"/>
          <w:szCs w:val="28"/>
        </w:rPr>
      </w:pPr>
      <w:r w:rsidRPr="005552B4">
        <w:rPr>
          <w:rFonts w:ascii="標楷體" w:eastAsia="標楷體" w:hAnsi="標楷體"/>
          <w:sz w:val="28"/>
          <w:szCs w:val="28"/>
        </w:rPr>
        <w:t>第一條  本辦法依專利法</w:t>
      </w:r>
      <w:r w:rsidRPr="005552B4">
        <w:rPr>
          <w:rFonts w:ascii="標楷體" w:eastAsia="標楷體" w:hAnsi="標楷體" w:hint="eastAsia"/>
          <w:sz w:val="28"/>
          <w:szCs w:val="28"/>
        </w:rPr>
        <w:t>（</w:t>
      </w:r>
      <w:r w:rsidRPr="005552B4">
        <w:rPr>
          <w:rFonts w:ascii="標楷體" w:eastAsia="標楷體" w:hAnsi="標楷體"/>
          <w:sz w:val="28"/>
          <w:szCs w:val="28"/>
        </w:rPr>
        <w:t>以下簡稱本法</w:t>
      </w:r>
      <w:r w:rsidRPr="005552B4">
        <w:rPr>
          <w:rFonts w:ascii="標楷體" w:eastAsia="標楷體" w:hAnsi="標楷體" w:hint="eastAsia"/>
          <w:sz w:val="28"/>
          <w:szCs w:val="28"/>
        </w:rPr>
        <w:t>）</w:t>
      </w:r>
      <w:r w:rsidRPr="005552B4">
        <w:rPr>
          <w:rFonts w:ascii="標楷體" w:eastAsia="標楷體" w:hAnsi="標楷體"/>
          <w:sz w:val="28"/>
          <w:szCs w:val="28"/>
        </w:rPr>
        <w:t>第二十七條第六項規定訂定之。</w:t>
      </w:r>
    </w:p>
    <w:p w:rsidR="001751FF" w:rsidRPr="005552B4" w:rsidRDefault="001751FF" w:rsidP="00DD26B1">
      <w:pPr>
        <w:spacing w:line="500" w:lineRule="exact"/>
        <w:ind w:left="280" w:hangingChars="100" w:hanging="280"/>
        <w:jc w:val="both"/>
        <w:rPr>
          <w:rFonts w:ascii="標楷體" w:eastAsia="標楷體" w:hAnsi="標楷體"/>
          <w:sz w:val="28"/>
          <w:szCs w:val="28"/>
        </w:rPr>
      </w:pPr>
      <w:r w:rsidRPr="005552B4">
        <w:rPr>
          <w:rFonts w:ascii="標楷體" w:eastAsia="標楷體" w:hAnsi="標楷體"/>
          <w:sz w:val="28"/>
          <w:szCs w:val="28"/>
        </w:rPr>
        <w:t xml:space="preserve">第二條  </w:t>
      </w:r>
      <w:r>
        <w:rPr>
          <w:rFonts w:ascii="標楷體" w:eastAsia="標楷體" w:hAnsi="標楷體"/>
          <w:sz w:val="28"/>
          <w:szCs w:val="28"/>
        </w:rPr>
        <w:t>申請寄存生物材料，應備具下列事項，向專利專責機關指定</w:t>
      </w:r>
      <w:r>
        <w:rPr>
          <w:rFonts w:ascii="標楷體" w:eastAsia="標楷體" w:hAnsi="標楷體" w:hint="eastAsia"/>
          <w:sz w:val="28"/>
          <w:szCs w:val="28"/>
        </w:rPr>
        <w:t>之</w:t>
      </w:r>
      <w:r w:rsidRPr="005552B4">
        <w:rPr>
          <w:rFonts w:ascii="標楷體" w:eastAsia="標楷體" w:hAnsi="標楷體"/>
          <w:sz w:val="28"/>
          <w:szCs w:val="28"/>
        </w:rPr>
        <w:t>寄存機構</w:t>
      </w:r>
      <w:r w:rsidRPr="005552B4">
        <w:rPr>
          <w:rFonts w:ascii="標楷體" w:eastAsia="標楷體" w:hAnsi="標楷體" w:hint="eastAsia"/>
          <w:sz w:val="28"/>
          <w:szCs w:val="28"/>
        </w:rPr>
        <w:t>（</w:t>
      </w:r>
      <w:r w:rsidRPr="005552B4">
        <w:rPr>
          <w:rFonts w:ascii="標楷體" w:eastAsia="標楷體" w:hAnsi="標楷體"/>
          <w:sz w:val="28"/>
          <w:szCs w:val="28"/>
        </w:rPr>
        <w:t>以下簡稱寄存機構</w:t>
      </w:r>
      <w:r w:rsidRPr="005552B4">
        <w:rPr>
          <w:rFonts w:ascii="標楷體" w:eastAsia="標楷體" w:hAnsi="標楷體" w:hint="eastAsia"/>
          <w:sz w:val="28"/>
          <w:szCs w:val="28"/>
        </w:rPr>
        <w:t>）</w:t>
      </w:r>
      <w:r w:rsidRPr="005552B4">
        <w:rPr>
          <w:rFonts w:ascii="標楷體" w:eastAsia="標楷體" w:hAnsi="標楷體"/>
          <w:sz w:val="28"/>
          <w:szCs w:val="28"/>
        </w:rPr>
        <w:t>申請之：</w:t>
      </w:r>
    </w:p>
    <w:p w:rsidR="001751FF" w:rsidRPr="005552B4" w:rsidRDefault="001751FF" w:rsidP="00C95BFF">
      <w:pPr>
        <w:spacing w:line="500" w:lineRule="exact"/>
        <w:ind w:left="840" w:hangingChars="300" w:hanging="840"/>
        <w:jc w:val="both"/>
        <w:rPr>
          <w:rFonts w:ascii="標楷體" w:eastAsia="標楷體" w:hAnsi="標楷體"/>
          <w:sz w:val="28"/>
          <w:szCs w:val="28"/>
        </w:rPr>
      </w:pPr>
      <w:r w:rsidRPr="005552B4">
        <w:rPr>
          <w:rFonts w:ascii="標楷體" w:eastAsia="標楷體" w:hAnsi="標楷體"/>
          <w:sz w:val="28"/>
          <w:szCs w:val="28"/>
        </w:rPr>
        <w:t xml:space="preserve">  一、申請書</w:t>
      </w:r>
      <w:r w:rsidRPr="005552B4">
        <w:rPr>
          <w:rFonts w:ascii="標楷體" w:eastAsia="標楷體" w:hAnsi="標楷體" w:hint="eastAsia"/>
          <w:sz w:val="28"/>
          <w:szCs w:val="28"/>
        </w:rPr>
        <w:t>（附表二）</w:t>
      </w:r>
      <w:r w:rsidRPr="005552B4">
        <w:rPr>
          <w:rFonts w:ascii="標楷體" w:eastAsia="標楷體" w:hAnsi="標楷體"/>
          <w:sz w:val="28"/>
          <w:szCs w:val="28"/>
        </w:rPr>
        <w:t>，載明</w:t>
      </w:r>
      <w:r w:rsidRPr="005552B4">
        <w:rPr>
          <w:rFonts w:ascii="標楷體" w:eastAsia="標楷體" w:hAnsi="標楷體" w:hint="eastAsia"/>
          <w:sz w:val="28"/>
          <w:szCs w:val="28"/>
        </w:rPr>
        <w:t>申請寄存者</w:t>
      </w:r>
      <w:r w:rsidRPr="005552B4">
        <w:rPr>
          <w:rFonts w:ascii="標楷體" w:eastAsia="標楷體" w:hAnsi="標楷體"/>
          <w:sz w:val="28"/>
          <w:szCs w:val="28"/>
        </w:rPr>
        <w:t>姓名、住、居所；如係法人或設有代表人之機構，其名稱、代表人姓名、營業所。</w:t>
      </w:r>
    </w:p>
    <w:p w:rsidR="001751FF" w:rsidRPr="005552B4" w:rsidRDefault="001751FF" w:rsidP="00C95BFF">
      <w:pPr>
        <w:spacing w:line="500" w:lineRule="exact"/>
        <w:ind w:left="700" w:hangingChars="250" w:hanging="700"/>
        <w:jc w:val="both"/>
        <w:rPr>
          <w:rFonts w:ascii="標楷體" w:eastAsia="標楷體" w:hAnsi="標楷體"/>
          <w:sz w:val="28"/>
          <w:szCs w:val="28"/>
        </w:rPr>
      </w:pPr>
      <w:r w:rsidRPr="005552B4">
        <w:rPr>
          <w:rFonts w:ascii="標楷體" w:eastAsia="標楷體" w:hAnsi="標楷體"/>
          <w:sz w:val="28"/>
          <w:szCs w:val="28"/>
        </w:rPr>
        <w:t xml:space="preserve">  二、生物材料之基本資料</w:t>
      </w:r>
      <w:r w:rsidRPr="005552B4">
        <w:rPr>
          <w:rFonts w:ascii="標楷體" w:eastAsia="標楷體" w:hAnsi="標楷體" w:hint="eastAsia"/>
          <w:sz w:val="28"/>
          <w:szCs w:val="28"/>
        </w:rPr>
        <w:t>（附表三）</w:t>
      </w:r>
      <w:r w:rsidRPr="005552B4">
        <w:rPr>
          <w:rFonts w:ascii="標楷體" w:eastAsia="標楷體" w:hAnsi="標楷體"/>
          <w:sz w:val="28"/>
          <w:szCs w:val="28"/>
        </w:rPr>
        <w:t>。</w:t>
      </w:r>
    </w:p>
    <w:p w:rsidR="001751FF" w:rsidRPr="005552B4" w:rsidRDefault="001751FF" w:rsidP="00C95BFF">
      <w:pPr>
        <w:spacing w:line="500" w:lineRule="exact"/>
        <w:ind w:left="560" w:hangingChars="200" w:hanging="560"/>
        <w:jc w:val="both"/>
        <w:rPr>
          <w:rFonts w:ascii="標楷體" w:eastAsia="標楷體" w:hAnsi="標楷體"/>
          <w:sz w:val="28"/>
          <w:szCs w:val="28"/>
        </w:rPr>
      </w:pPr>
      <w:r w:rsidRPr="005552B4">
        <w:rPr>
          <w:rFonts w:ascii="標楷體" w:eastAsia="標楷體" w:hAnsi="標楷體"/>
          <w:sz w:val="28"/>
          <w:szCs w:val="28"/>
        </w:rPr>
        <w:t xml:space="preserve">  三、必要數量之生物材料。</w:t>
      </w:r>
    </w:p>
    <w:p w:rsidR="001751FF" w:rsidRPr="005552B4" w:rsidRDefault="001751FF" w:rsidP="00C95BFF">
      <w:pPr>
        <w:spacing w:line="500" w:lineRule="exact"/>
        <w:jc w:val="both"/>
        <w:rPr>
          <w:rFonts w:ascii="標楷體" w:eastAsia="標楷體" w:hAnsi="標楷體"/>
          <w:sz w:val="28"/>
          <w:szCs w:val="28"/>
        </w:rPr>
      </w:pPr>
      <w:r w:rsidRPr="005552B4">
        <w:rPr>
          <w:rFonts w:ascii="標楷體" w:eastAsia="標楷體" w:hAnsi="標楷體"/>
          <w:sz w:val="28"/>
          <w:szCs w:val="28"/>
        </w:rPr>
        <w:t xml:space="preserve">  四、規費。</w:t>
      </w:r>
    </w:p>
    <w:p w:rsidR="001751FF" w:rsidRPr="005552B4" w:rsidRDefault="001751FF" w:rsidP="00C95BFF">
      <w:pPr>
        <w:spacing w:line="500" w:lineRule="exact"/>
        <w:ind w:left="280" w:hangingChars="100" w:hanging="280"/>
        <w:jc w:val="both"/>
        <w:rPr>
          <w:rFonts w:ascii="標楷體" w:eastAsia="標楷體" w:hAnsi="標楷體"/>
          <w:sz w:val="28"/>
          <w:szCs w:val="28"/>
        </w:rPr>
      </w:pPr>
      <w:r w:rsidRPr="005552B4">
        <w:rPr>
          <w:rFonts w:ascii="標楷體" w:eastAsia="標楷體" w:hAnsi="標楷體"/>
          <w:sz w:val="28"/>
          <w:szCs w:val="28"/>
        </w:rPr>
        <w:t xml:space="preserve">      前項生物材料為進口者，應附具其輸入許可證明。</w:t>
      </w:r>
    </w:p>
    <w:p w:rsidR="001751FF" w:rsidRPr="005552B4" w:rsidRDefault="001751FF" w:rsidP="00533D6F">
      <w:pPr>
        <w:spacing w:afterLines="100" w:after="360" w:line="500" w:lineRule="exact"/>
        <w:ind w:left="280" w:hangingChars="100" w:hanging="280"/>
        <w:jc w:val="both"/>
        <w:rPr>
          <w:rFonts w:ascii="標楷體" w:eastAsia="標楷體" w:hAnsi="標楷體"/>
          <w:sz w:val="28"/>
          <w:szCs w:val="28"/>
        </w:rPr>
      </w:pPr>
      <w:r w:rsidRPr="005552B4">
        <w:rPr>
          <w:rFonts w:ascii="標楷體" w:eastAsia="標楷體" w:hAnsi="標楷體"/>
          <w:sz w:val="28"/>
          <w:szCs w:val="28"/>
        </w:rPr>
        <w:t xml:space="preserve">      第一項之申請，委任代理人者，應於申請時提出委任書。</w:t>
      </w:r>
    </w:p>
    <w:p w:rsidR="001751FF" w:rsidRPr="005552B4" w:rsidRDefault="001751FF" w:rsidP="00533D6F">
      <w:pPr>
        <w:spacing w:afterLines="100" w:after="360" w:line="500" w:lineRule="exact"/>
        <w:ind w:left="280" w:hangingChars="100" w:hanging="280"/>
        <w:jc w:val="both"/>
        <w:rPr>
          <w:rFonts w:ascii="標楷體" w:eastAsia="標楷體" w:hAnsi="標楷體"/>
          <w:sz w:val="28"/>
          <w:szCs w:val="28"/>
        </w:rPr>
      </w:pPr>
      <w:r w:rsidRPr="005552B4">
        <w:rPr>
          <w:rFonts w:ascii="標楷體" w:eastAsia="標楷體" w:hAnsi="標楷體"/>
          <w:sz w:val="28"/>
          <w:szCs w:val="28"/>
        </w:rPr>
        <w:t>第三條  受理寄存之生物材料種類包括細菌、放線菌、酵母菌、黴菌、蕈類、質體、噬菌體、病毒、動物細胞株、植物細胞株、融合瘤及其他應寄存之生物材料。</w:t>
      </w:r>
    </w:p>
    <w:p w:rsidR="001751FF" w:rsidRPr="005552B4" w:rsidRDefault="001751FF" w:rsidP="00C95BFF">
      <w:pPr>
        <w:spacing w:line="500" w:lineRule="exact"/>
        <w:ind w:left="280" w:hangingChars="100" w:hanging="280"/>
        <w:jc w:val="both"/>
        <w:rPr>
          <w:rFonts w:ascii="標楷體" w:eastAsia="標楷體" w:hAnsi="標楷體"/>
          <w:sz w:val="28"/>
          <w:szCs w:val="28"/>
        </w:rPr>
      </w:pPr>
      <w:r w:rsidRPr="005552B4">
        <w:rPr>
          <w:rFonts w:ascii="標楷體" w:eastAsia="標楷體" w:hAnsi="標楷體"/>
          <w:sz w:val="28"/>
          <w:szCs w:val="28"/>
        </w:rPr>
        <w:t>第四條  生物材料寄存之保存型式應以冷凍乾燥或冷凍方式為之</w:t>
      </w:r>
      <w:r w:rsidR="00757D46">
        <w:rPr>
          <w:rFonts w:ascii="標楷體" w:eastAsia="標楷體" w:hAnsi="標楷體" w:hint="eastAsia"/>
          <w:sz w:val="28"/>
          <w:szCs w:val="28"/>
        </w:rPr>
        <w:t>，</w:t>
      </w:r>
      <w:r w:rsidR="00757D46" w:rsidRPr="005552B4">
        <w:rPr>
          <w:rFonts w:ascii="標楷體" w:eastAsia="標楷體" w:hAnsi="標楷體" w:hint="eastAsia"/>
          <w:sz w:val="28"/>
          <w:szCs w:val="28"/>
        </w:rPr>
        <w:t>寄存生物材料所用之容器規格如附表一</w:t>
      </w:r>
      <w:r w:rsidRPr="005552B4">
        <w:rPr>
          <w:rFonts w:ascii="標楷體" w:eastAsia="標楷體" w:hAnsi="標楷體"/>
          <w:sz w:val="28"/>
          <w:szCs w:val="28"/>
        </w:rPr>
        <w:t>。但無法以冷凍乾燥或冷凍方式為之者，得以</w:t>
      </w:r>
      <w:r w:rsidRPr="005552B4">
        <w:rPr>
          <w:rFonts w:ascii="標楷體" w:eastAsia="標楷體" w:hAnsi="標楷體" w:hint="eastAsia"/>
          <w:sz w:val="28"/>
          <w:szCs w:val="28"/>
        </w:rPr>
        <w:t>寄存機構認定之其他適當保存</w:t>
      </w:r>
      <w:r w:rsidRPr="005552B4">
        <w:rPr>
          <w:rFonts w:ascii="標楷體" w:eastAsia="標楷體" w:hAnsi="標楷體"/>
          <w:sz w:val="28"/>
          <w:szCs w:val="28"/>
        </w:rPr>
        <w:t>方式為之。</w:t>
      </w:r>
    </w:p>
    <w:p w:rsidR="001751FF" w:rsidRPr="005552B4" w:rsidRDefault="001751FF" w:rsidP="00533D6F">
      <w:pPr>
        <w:spacing w:afterLines="100" w:after="360" w:line="500" w:lineRule="exact"/>
        <w:ind w:left="280" w:hangingChars="100" w:hanging="280"/>
        <w:jc w:val="both"/>
        <w:rPr>
          <w:rFonts w:ascii="標楷體" w:eastAsia="標楷體" w:hAnsi="標楷體"/>
          <w:sz w:val="28"/>
          <w:szCs w:val="28"/>
        </w:rPr>
      </w:pPr>
      <w:r w:rsidRPr="005552B4">
        <w:rPr>
          <w:rFonts w:ascii="標楷體" w:eastAsia="標楷體" w:hAnsi="標楷體"/>
          <w:sz w:val="28"/>
          <w:szCs w:val="28"/>
        </w:rPr>
        <w:t xml:space="preserve">      前項生物材料應以適當之溫度及方式傳送，以維持其存活與特性，並避免於傳送過程中釋放至環境中。</w:t>
      </w:r>
    </w:p>
    <w:p w:rsidR="001751FF" w:rsidRPr="005552B4" w:rsidRDefault="001751FF" w:rsidP="00C95BFF">
      <w:pPr>
        <w:spacing w:line="500" w:lineRule="exact"/>
        <w:ind w:left="280" w:hangingChars="100" w:hanging="280"/>
        <w:jc w:val="both"/>
        <w:rPr>
          <w:rFonts w:ascii="標楷體" w:eastAsia="標楷體" w:hAnsi="標楷體"/>
          <w:sz w:val="28"/>
          <w:szCs w:val="28"/>
        </w:rPr>
      </w:pPr>
      <w:r w:rsidRPr="005552B4">
        <w:rPr>
          <w:rFonts w:ascii="標楷體" w:eastAsia="標楷體" w:hAnsi="標楷體"/>
          <w:sz w:val="28"/>
          <w:szCs w:val="28"/>
        </w:rPr>
        <w:t xml:space="preserve">第五條  </w:t>
      </w:r>
      <w:r w:rsidRPr="005552B4">
        <w:rPr>
          <w:rFonts w:ascii="標楷體" w:eastAsia="標楷體" w:hAnsi="標楷體" w:hint="eastAsia"/>
          <w:sz w:val="28"/>
          <w:szCs w:val="28"/>
        </w:rPr>
        <w:t>第二條第一項第三款所稱必要數量之生物材料</w:t>
      </w:r>
      <w:r w:rsidR="00757D46">
        <w:rPr>
          <w:rFonts w:ascii="標楷體" w:eastAsia="標楷體" w:hAnsi="標楷體" w:hint="eastAsia"/>
          <w:sz w:val="28"/>
          <w:szCs w:val="28"/>
        </w:rPr>
        <w:t>規定</w:t>
      </w:r>
      <w:r w:rsidRPr="005552B4">
        <w:rPr>
          <w:rFonts w:ascii="標楷體" w:eastAsia="標楷體" w:hAnsi="標楷體" w:hint="eastAsia"/>
          <w:sz w:val="28"/>
          <w:szCs w:val="28"/>
        </w:rPr>
        <w:t>如下：</w:t>
      </w:r>
    </w:p>
    <w:p w:rsidR="001751FF" w:rsidRPr="005552B4" w:rsidRDefault="001751FF" w:rsidP="00183FB3">
      <w:pPr>
        <w:numPr>
          <w:ilvl w:val="0"/>
          <w:numId w:val="1"/>
        </w:numPr>
        <w:spacing w:line="500" w:lineRule="exact"/>
        <w:ind w:left="851" w:hanging="567"/>
        <w:jc w:val="both"/>
        <w:rPr>
          <w:rFonts w:ascii="標楷體" w:eastAsia="標楷體" w:hAnsi="標楷體"/>
          <w:sz w:val="28"/>
          <w:szCs w:val="28"/>
        </w:rPr>
      </w:pPr>
      <w:r w:rsidRPr="005552B4">
        <w:rPr>
          <w:rFonts w:ascii="標楷體" w:eastAsia="標楷體" w:hAnsi="標楷體"/>
          <w:sz w:val="28"/>
          <w:szCs w:val="28"/>
        </w:rPr>
        <w:t>細菌、放線菌、酵母菌、黴菌、蕈類</w:t>
      </w:r>
      <w:r w:rsidR="00942230" w:rsidRPr="005552B4">
        <w:rPr>
          <w:rFonts w:ascii="標楷體" w:eastAsia="標楷體" w:hAnsi="標楷體"/>
          <w:sz w:val="28"/>
          <w:szCs w:val="28"/>
        </w:rPr>
        <w:t>、噬菌體</w:t>
      </w:r>
      <w:r w:rsidR="00942230">
        <w:rPr>
          <w:rFonts w:ascii="標楷體" w:eastAsia="標楷體" w:hAnsi="標楷體" w:hint="eastAsia"/>
          <w:sz w:val="28"/>
          <w:szCs w:val="28"/>
        </w:rPr>
        <w:t>及</w:t>
      </w:r>
      <w:r w:rsidRPr="005552B4">
        <w:rPr>
          <w:rFonts w:ascii="標楷體" w:eastAsia="標楷體" w:hAnsi="標楷體" w:hint="eastAsia"/>
          <w:sz w:val="28"/>
          <w:szCs w:val="28"/>
        </w:rPr>
        <w:t>以轉殖於宿主方式寄存之</w:t>
      </w:r>
      <w:r w:rsidRPr="005552B4">
        <w:rPr>
          <w:rFonts w:ascii="標楷體" w:eastAsia="標楷體" w:hAnsi="標楷體"/>
          <w:sz w:val="28"/>
          <w:szCs w:val="28"/>
        </w:rPr>
        <w:t>質體，應寄存六管，且各</w:t>
      </w:r>
      <w:r w:rsidRPr="005552B4">
        <w:rPr>
          <w:rFonts w:ascii="標楷體" w:eastAsia="標楷體" w:hAnsi="標楷體" w:hint="eastAsia"/>
          <w:sz w:val="28"/>
          <w:szCs w:val="28"/>
        </w:rPr>
        <w:t>管</w:t>
      </w:r>
      <w:r w:rsidRPr="005552B4">
        <w:rPr>
          <w:rFonts w:ascii="標楷體" w:eastAsia="標楷體" w:hAnsi="標楷體"/>
          <w:sz w:val="28"/>
          <w:szCs w:val="28"/>
        </w:rPr>
        <w:t>應有存活試驗必要量</w:t>
      </w:r>
      <w:r w:rsidRPr="005552B4">
        <w:rPr>
          <w:rFonts w:ascii="標楷體" w:eastAsia="標楷體" w:hAnsi="標楷體" w:hint="eastAsia"/>
          <w:sz w:val="28"/>
          <w:szCs w:val="28"/>
        </w:rPr>
        <w:t>。</w:t>
      </w:r>
    </w:p>
    <w:p w:rsidR="001751FF" w:rsidRPr="005552B4" w:rsidRDefault="001751FF" w:rsidP="00183FB3">
      <w:pPr>
        <w:numPr>
          <w:ilvl w:val="0"/>
          <w:numId w:val="1"/>
        </w:numPr>
        <w:spacing w:line="500" w:lineRule="exact"/>
        <w:ind w:left="851" w:hanging="567"/>
        <w:jc w:val="both"/>
        <w:rPr>
          <w:rFonts w:ascii="標楷體" w:eastAsia="標楷體" w:hAnsi="標楷體"/>
          <w:sz w:val="28"/>
          <w:szCs w:val="28"/>
        </w:rPr>
      </w:pPr>
      <w:r w:rsidRPr="005552B4">
        <w:rPr>
          <w:rFonts w:ascii="標楷體" w:eastAsia="標楷體" w:hAnsi="標楷體"/>
          <w:sz w:val="28"/>
          <w:szCs w:val="28"/>
        </w:rPr>
        <w:t>病毒、動物細胞株、植物細胞株、融合瘤</w:t>
      </w:r>
      <w:r w:rsidR="00445348">
        <w:rPr>
          <w:rFonts w:ascii="標楷體" w:eastAsia="標楷體" w:hAnsi="標楷體" w:hint="eastAsia"/>
          <w:sz w:val="28"/>
          <w:szCs w:val="28"/>
        </w:rPr>
        <w:t>及</w:t>
      </w:r>
      <w:r w:rsidRPr="005552B4">
        <w:rPr>
          <w:rFonts w:ascii="標楷體" w:eastAsia="標楷體" w:hAnsi="標楷體"/>
          <w:sz w:val="28"/>
          <w:szCs w:val="28"/>
        </w:rPr>
        <w:t>培養條件特殊之生物</w:t>
      </w:r>
      <w:r w:rsidRPr="005552B4">
        <w:rPr>
          <w:rFonts w:ascii="標楷體" w:eastAsia="標楷體" w:hAnsi="標楷體"/>
          <w:sz w:val="28"/>
          <w:szCs w:val="28"/>
        </w:rPr>
        <w:lastRenderedPageBreak/>
        <w:t>材料，應寄存二十五管，且各管應有存活試驗必要量。</w:t>
      </w:r>
    </w:p>
    <w:p w:rsidR="001751FF" w:rsidRPr="005552B4" w:rsidRDefault="001751FF" w:rsidP="00183FB3">
      <w:pPr>
        <w:numPr>
          <w:ilvl w:val="0"/>
          <w:numId w:val="1"/>
        </w:numPr>
        <w:spacing w:line="500" w:lineRule="exact"/>
        <w:ind w:left="851" w:hanging="567"/>
        <w:jc w:val="both"/>
        <w:rPr>
          <w:rFonts w:ascii="標楷體" w:eastAsia="標楷體" w:hAnsi="標楷體"/>
          <w:sz w:val="28"/>
          <w:szCs w:val="28"/>
        </w:rPr>
      </w:pPr>
      <w:r w:rsidRPr="005552B4">
        <w:rPr>
          <w:rFonts w:ascii="標楷體" w:eastAsia="標楷體" w:hAnsi="標楷體"/>
          <w:sz w:val="28"/>
          <w:szCs w:val="28"/>
        </w:rPr>
        <w:t>以核酸方式寄存之質體至少十微克，並平均分裝於二十五管，且各管應有存活試驗必要量。</w:t>
      </w:r>
    </w:p>
    <w:p w:rsidR="001751FF" w:rsidRPr="005552B4" w:rsidRDefault="001751FF" w:rsidP="00183FB3">
      <w:pPr>
        <w:numPr>
          <w:ilvl w:val="0"/>
          <w:numId w:val="1"/>
        </w:numPr>
        <w:spacing w:line="500" w:lineRule="exact"/>
        <w:ind w:left="851" w:hanging="567"/>
        <w:jc w:val="both"/>
        <w:rPr>
          <w:rFonts w:ascii="標楷體" w:eastAsia="標楷體" w:hAnsi="標楷體"/>
          <w:sz w:val="28"/>
          <w:szCs w:val="28"/>
        </w:rPr>
      </w:pPr>
      <w:r w:rsidRPr="005552B4">
        <w:rPr>
          <w:rFonts w:ascii="標楷體" w:eastAsia="標楷體" w:hAnsi="標楷體" w:hint="eastAsia"/>
          <w:sz w:val="28"/>
          <w:szCs w:val="28"/>
        </w:rPr>
        <w:t>其他應寄存之生物材料，</w:t>
      </w:r>
      <w:r w:rsidRPr="005552B4">
        <w:rPr>
          <w:rFonts w:ascii="標楷體" w:eastAsia="標楷體" w:hAnsi="標楷體"/>
          <w:sz w:val="28"/>
          <w:szCs w:val="28"/>
        </w:rPr>
        <w:t>應寄存</w:t>
      </w:r>
      <w:r w:rsidRPr="005552B4">
        <w:rPr>
          <w:rFonts w:ascii="標楷體" w:eastAsia="標楷體" w:hAnsi="標楷體" w:hint="eastAsia"/>
          <w:sz w:val="28"/>
          <w:szCs w:val="28"/>
        </w:rPr>
        <w:t>之數量由寄存機構認定</w:t>
      </w:r>
      <w:r w:rsidRPr="005552B4">
        <w:rPr>
          <w:rFonts w:ascii="標楷體" w:eastAsia="標楷體" w:hAnsi="標楷體"/>
          <w:sz w:val="28"/>
          <w:szCs w:val="28"/>
        </w:rPr>
        <w:t>。</w:t>
      </w:r>
    </w:p>
    <w:p w:rsidR="001751FF" w:rsidRPr="005552B4" w:rsidRDefault="00213784" w:rsidP="00533D6F">
      <w:pPr>
        <w:spacing w:afterLines="100" w:after="360" w:line="500" w:lineRule="exact"/>
        <w:ind w:left="280" w:hangingChars="100" w:hanging="280"/>
        <w:jc w:val="both"/>
        <w:rPr>
          <w:rFonts w:ascii="標楷體" w:eastAsia="標楷體" w:hAnsi="標楷體"/>
          <w:sz w:val="28"/>
          <w:szCs w:val="28"/>
        </w:rPr>
      </w:pPr>
      <w:r>
        <w:rPr>
          <w:rFonts w:ascii="標楷體" w:eastAsia="標楷體" w:hAnsi="標楷體" w:hint="eastAsia"/>
          <w:sz w:val="28"/>
          <w:szCs w:val="28"/>
        </w:rPr>
        <w:t xml:space="preserve">      </w:t>
      </w:r>
      <w:r w:rsidR="001751FF" w:rsidRPr="005552B4">
        <w:rPr>
          <w:rFonts w:ascii="標楷體" w:eastAsia="標楷體" w:hAnsi="標楷體" w:hint="eastAsia"/>
          <w:sz w:val="28"/>
          <w:szCs w:val="28"/>
        </w:rPr>
        <w:t>前項第三款</w:t>
      </w:r>
      <w:r w:rsidR="001751FF" w:rsidRPr="005552B4">
        <w:rPr>
          <w:rFonts w:ascii="標楷體" w:eastAsia="標楷體" w:hAnsi="標楷體"/>
          <w:sz w:val="28"/>
          <w:szCs w:val="28"/>
        </w:rPr>
        <w:t>以核酸方式寄存之質體，寄存機構認為必要時，得通知</w:t>
      </w:r>
      <w:r w:rsidR="001751FF" w:rsidRPr="005552B4">
        <w:rPr>
          <w:rFonts w:ascii="標楷體" w:eastAsia="標楷體" w:hAnsi="標楷體" w:hint="eastAsia"/>
          <w:sz w:val="28"/>
          <w:szCs w:val="28"/>
        </w:rPr>
        <w:t>申請寄存者</w:t>
      </w:r>
      <w:r w:rsidR="001751FF" w:rsidRPr="005552B4">
        <w:rPr>
          <w:rFonts w:ascii="標楷體" w:eastAsia="標楷體" w:hAnsi="標楷體"/>
          <w:sz w:val="28"/>
          <w:szCs w:val="28"/>
        </w:rPr>
        <w:t>提供適當保存形式之宿主六管，且各</w:t>
      </w:r>
      <w:r w:rsidR="001751FF" w:rsidRPr="005552B4">
        <w:rPr>
          <w:rFonts w:ascii="標楷體" w:eastAsia="標楷體" w:hAnsi="標楷體" w:hint="eastAsia"/>
          <w:sz w:val="28"/>
          <w:szCs w:val="28"/>
        </w:rPr>
        <w:t>管</w:t>
      </w:r>
      <w:r w:rsidR="001751FF" w:rsidRPr="005552B4">
        <w:rPr>
          <w:rFonts w:ascii="標楷體" w:eastAsia="標楷體" w:hAnsi="標楷體"/>
          <w:sz w:val="28"/>
          <w:szCs w:val="28"/>
        </w:rPr>
        <w:t>應有存活試驗必要量。</w:t>
      </w:r>
    </w:p>
    <w:p w:rsidR="001751FF" w:rsidRPr="005552B4" w:rsidRDefault="001751FF" w:rsidP="00C95BFF">
      <w:pPr>
        <w:spacing w:line="500" w:lineRule="exact"/>
        <w:ind w:left="280" w:hangingChars="100" w:hanging="280"/>
        <w:jc w:val="both"/>
        <w:rPr>
          <w:rFonts w:ascii="標楷體" w:eastAsia="標楷體" w:hAnsi="標楷體"/>
          <w:sz w:val="28"/>
          <w:szCs w:val="28"/>
        </w:rPr>
      </w:pPr>
      <w:r w:rsidRPr="005552B4">
        <w:rPr>
          <w:rFonts w:ascii="標楷體" w:eastAsia="標楷體" w:hAnsi="標楷體"/>
          <w:sz w:val="28"/>
          <w:szCs w:val="28"/>
        </w:rPr>
        <w:t>第</w:t>
      </w:r>
      <w:r w:rsidRPr="005552B4">
        <w:rPr>
          <w:rFonts w:ascii="標楷體" w:eastAsia="標楷體" w:hAnsi="標楷體" w:hint="eastAsia"/>
          <w:sz w:val="28"/>
          <w:szCs w:val="28"/>
        </w:rPr>
        <w:t>六</w:t>
      </w:r>
      <w:r w:rsidRPr="005552B4">
        <w:rPr>
          <w:rFonts w:ascii="標楷體" w:eastAsia="標楷體" w:hAnsi="標楷體"/>
          <w:sz w:val="28"/>
          <w:szCs w:val="28"/>
        </w:rPr>
        <w:t>條  申請寄存有下列情形之一，寄存機構應拒絕受理：</w:t>
      </w:r>
    </w:p>
    <w:p w:rsidR="001751FF" w:rsidRPr="005552B4" w:rsidRDefault="001751FF" w:rsidP="00C95BFF">
      <w:pPr>
        <w:spacing w:line="500" w:lineRule="exact"/>
        <w:ind w:left="840" w:hangingChars="300" w:hanging="840"/>
        <w:jc w:val="both"/>
        <w:rPr>
          <w:rFonts w:ascii="標楷體" w:eastAsia="標楷體" w:hAnsi="標楷體"/>
          <w:sz w:val="28"/>
          <w:szCs w:val="28"/>
        </w:rPr>
      </w:pPr>
      <w:r w:rsidRPr="005552B4">
        <w:rPr>
          <w:rFonts w:ascii="標楷體" w:eastAsia="標楷體" w:hAnsi="標楷體"/>
          <w:sz w:val="28"/>
          <w:szCs w:val="28"/>
        </w:rPr>
        <w:t xml:space="preserve">  一、未依第二條之規定提出申請寄存者。</w:t>
      </w:r>
    </w:p>
    <w:p w:rsidR="001751FF" w:rsidRPr="005552B4" w:rsidRDefault="001751FF" w:rsidP="00C95BFF">
      <w:pPr>
        <w:spacing w:line="500" w:lineRule="exact"/>
        <w:ind w:left="840" w:hangingChars="300" w:hanging="840"/>
        <w:jc w:val="both"/>
        <w:rPr>
          <w:rFonts w:ascii="標楷體" w:eastAsia="標楷體" w:hAnsi="標楷體"/>
          <w:sz w:val="28"/>
          <w:szCs w:val="28"/>
        </w:rPr>
      </w:pPr>
      <w:r w:rsidRPr="005552B4">
        <w:rPr>
          <w:rFonts w:ascii="標楷體" w:eastAsia="標楷體" w:hAnsi="標楷體"/>
          <w:sz w:val="28"/>
          <w:szCs w:val="28"/>
        </w:rPr>
        <w:t xml:space="preserve">  二、未依第四條至前條之規定提出適當型式及必要數量之生物材料者。</w:t>
      </w:r>
    </w:p>
    <w:p w:rsidR="001751FF" w:rsidRPr="005552B4" w:rsidRDefault="001751FF" w:rsidP="00C95BFF">
      <w:pPr>
        <w:spacing w:line="500" w:lineRule="exact"/>
        <w:ind w:left="840" w:hangingChars="300" w:hanging="840"/>
        <w:jc w:val="both"/>
        <w:rPr>
          <w:rFonts w:ascii="標楷體" w:eastAsia="標楷體" w:hAnsi="標楷體"/>
          <w:sz w:val="28"/>
          <w:szCs w:val="28"/>
        </w:rPr>
      </w:pPr>
      <w:r w:rsidRPr="005552B4">
        <w:rPr>
          <w:rFonts w:ascii="標楷體" w:eastAsia="標楷體" w:hAnsi="標楷體"/>
          <w:sz w:val="28"/>
          <w:szCs w:val="28"/>
        </w:rPr>
        <w:t xml:space="preserve">  三、依法令管制之生物材料。但經</w:t>
      </w:r>
      <w:r w:rsidRPr="005552B4">
        <w:rPr>
          <w:rFonts w:ascii="標楷體" w:eastAsia="標楷體" w:hAnsi="標楷體" w:hint="eastAsia"/>
          <w:sz w:val="28"/>
          <w:szCs w:val="28"/>
        </w:rPr>
        <w:t>核准</w:t>
      </w:r>
      <w:r w:rsidRPr="005552B4">
        <w:rPr>
          <w:rFonts w:ascii="標楷體" w:eastAsia="標楷體" w:hAnsi="標楷體"/>
          <w:sz w:val="28"/>
          <w:szCs w:val="28"/>
        </w:rPr>
        <w:t>者不在此限。</w:t>
      </w:r>
    </w:p>
    <w:p w:rsidR="001751FF" w:rsidRPr="005552B4" w:rsidRDefault="001751FF" w:rsidP="003C6144">
      <w:pPr>
        <w:spacing w:line="500" w:lineRule="exact"/>
        <w:ind w:left="840" w:hangingChars="300" w:hanging="840"/>
        <w:jc w:val="both"/>
        <w:rPr>
          <w:rFonts w:ascii="標楷體" w:eastAsia="標楷體" w:hAnsi="標楷體"/>
          <w:sz w:val="28"/>
          <w:szCs w:val="28"/>
        </w:rPr>
      </w:pPr>
      <w:r w:rsidRPr="005552B4">
        <w:rPr>
          <w:rFonts w:ascii="標楷體" w:eastAsia="標楷體" w:hAnsi="標楷體"/>
          <w:sz w:val="28"/>
          <w:szCs w:val="28"/>
        </w:rPr>
        <w:t xml:space="preserve">  四、生物材料已有明顯的污染，或依科學理由，無法接</w:t>
      </w:r>
      <w:bookmarkStart w:id="0" w:name="_GoBack"/>
      <w:bookmarkEnd w:id="0"/>
      <w:r w:rsidRPr="005552B4">
        <w:rPr>
          <w:rFonts w:ascii="標楷體" w:eastAsia="標楷體" w:hAnsi="標楷體"/>
          <w:sz w:val="28"/>
          <w:szCs w:val="28"/>
        </w:rPr>
        <w:t>受此生物材料之寄存者。</w:t>
      </w:r>
    </w:p>
    <w:p w:rsidR="001751FF" w:rsidRPr="005552B4" w:rsidRDefault="001751FF" w:rsidP="00533D6F">
      <w:pPr>
        <w:spacing w:afterLines="100" w:after="360" w:line="500" w:lineRule="exact"/>
        <w:ind w:left="280" w:hangingChars="100" w:hanging="280"/>
        <w:jc w:val="both"/>
        <w:rPr>
          <w:rFonts w:ascii="標楷體" w:eastAsia="標楷體" w:hAnsi="標楷體"/>
          <w:sz w:val="28"/>
          <w:szCs w:val="28"/>
        </w:rPr>
      </w:pPr>
      <w:r w:rsidRPr="005552B4">
        <w:rPr>
          <w:rFonts w:ascii="標楷體" w:eastAsia="標楷體" w:hAnsi="標楷體"/>
          <w:sz w:val="28"/>
          <w:szCs w:val="28"/>
        </w:rPr>
        <w:t xml:space="preserve">      寄存機構拒絕受理前，應先將拒絕理由通知</w:t>
      </w:r>
      <w:r w:rsidRPr="005552B4">
        <w:rPr>
          <w:rFonts w:ascii="標楷體" w:eastAsia="標楷體" w:hAnsi="標楷體" w:hint="eastAsia"/>
          <w:sz w:val="28"/>
          <w:szCs w:val="28"/>
        </w:rPr>
        <w:t>申請寄存者</w:t>
      </w:r>
      <w:r w:rsidRPr="005552B4">
        <w:rPr>
          <w:rFonts w:ascii="標楷體" w:eastAsia="標楷體" w:hAnsi="標楷體"/>
          <w:sz w:val="28"/>
          <w:szCs w:val="28"/>
        </w:rPr>
        <w:t>，限期陳述意見。</w:t>
      </w:r>
    </w:p>
    <w:p w:rsidR="001751FF" w:rsidRPr="005552B4" w:rsidRDefault="001751FF" w:rsidP="00C95BFF">
      <w:pPr>
        <w:spacing w:line="500" w:lineRule="exact"/>
        <w:ind w:left="280" w:hangingChars="100" w:hanging="280"/>
        <w:jc w:val="both"/>
        <w:rPr>
          <w:rFonts w:ascii="標楷體" w:eastAsia="標楷體" w:hAnsi="標楷體"/>
          <w:sz w:val="28"/>
          <w:szCs w:val="28"/>
        </w:rPr>
      </w:pPr>
      <w:r w:rsidRPr="005552B4">
        <w:rPr>
          <w:rFonts w:ascii="標楷體" w:eastAsia="標楷體" w:hAnsi="標楷體"/>
          <w:sz w:val="28"/>
          <w:szCs w:val="28"/>
        </w:rPr>
        <w:t>第</w:t>
      </w:r>
      <w:r w:rsidRPr="005552B4">
        <w:rPr>
          <w:rFonts w:ascii="標楷體" w:eastAsia="標楷體" w:hAnsi="標楷體" w:hint="eastAsia"/>
          <w:sz w:val="28"/>
          <w:szCs w:val="28"/>
        </w:rPr>
        <w:t>七</w:t>
      </w:r>
      <w:r w:rsidRPr="005552B4">
        <w:rPr>
          <w:rFonts w:ascii="標楷體" w:eastAsia="標楷體" w:hAnsi="標楷體"/>
          <w:sz w:val="28"/>
          <w:szCs w:val="28"/>
        </w:rPr>
        <w:t>條  寄存機構</w:t>
      </w:r>
      <w:r w:rsidRPr="005552B4">
        <w:rPr>
          <w:rFonts w:ascii="標楷體" w:eastAsia="標楷體" w:hAnsi="標楷體" w:hint="eastAsia"/>
          <w:sz w:val="28"/>
          <w:szCs w:val="28"/>
        </w:rPr>
        <w:t>應自第二條</w:t>
      </w:r>
      <w:r w:rsidR="001125A3">
        <w:rPr>
          <w:rFonts w:ascii="標楷體" w:eastAsia="標楷體" w:hAnsi="標楷體" w:hint="eastAsia"/>
          <w:sz w:val="28"/>
          <w:szCs w:val="28"/>
        </w:rPr>
        <w:t>所</w:t>
      </w:r>
      <w:r w:rsidRPr="005552B4">
        <w:rPr>
          <w:rFonts w:ascii="標楷體" w:eastAsia="標楷體" w:hAnsi="標楷體" w:hint="eastAsia"/>
          <w:sz w:val="28"/>
          <w:szCs w:val="28"/>
        </w:rPr>
        <w:t>定之申請寄存應備具事項齊備之日起一個月內</w:t>
      </w:r>
      <w:r w:rsidRPr="005552B4">
        <w:rPr>
          <w:rFonts w:ascii="標楷體" w:eastAsia="標楷體" w:hAnsi="標楷體"/>
          <w:sz w:val="28"/>
          <w:szCs w:val="28"/>
        </w:rPr>
        <w:t>進行存活試驗，</w:t>
      </w:r>
      <w:r w:rsidRPr="005552B4">
        <w:rPr>
          <w:rFonts w:ascii="標楷體" w:eastAsia="標楷體" w:hAnsi="標楷體" w:hint="eastAsia"/>
          <w:sz w:val="28"/>
          <w:szCs w:val="28"/>
        </w:rPr>
        <w:t>並於</w:t>
      </w:r>
      <w:r w:rsidRPr="005552B4">
        <w:rPr>
          <w:rFonts w:ascii="標楷體" w:eastAsia="標楷體" w:hAnsi="標楷體"/>
          <w:sz w:val="28"/>
          <w:szCs w:val="28"/>
        </w:rPr>
        <w:t>證明該生物材料存活時，開具寄存證明書予申請寄存者。</w:t>
      </w:r>
    </w:p>
    <w:p w:rsidR="001751FF" w:rsidRPr="005552B4" w:rsidRDefault="001751FF" w:rsidP="00C95BFF">
      <w:pPr>
        <w:spacing w:line="500" w:lineRule="exact"/>
        <w:ind w:left="280" w:hangingChars="100" w:hanging="280"/>
        <w:jc w:val="both"/>
        <w:rPr>
          <w:rFonts w:ascii="標楷體" w:eastAsia="標楷體" w:hAnsi="標楷體"/>
          <w:sz w:val="28"/>
          <w:szCs w:val="28"/>
        </w:rPr>
      </w:pPr>
      <w:r w:rsidRPr="005552B4">
        <w:rPr>
          <w:rFonts w:ascii="標楷體" w:eastAsia="標楷體" w:hAnsi="標楷體"/>
          <w:sz w:val="28"/>
          <w:szCs w:val="28"/>
        </w:rPr>
        <w:t xml:space="preserve">      前項寄存證明書應記載下列事項：</w:t>
      </w:r>
    </w:p>
    <w:p w:rsidR="001751FF" w:rsidRPr="005552B4" w:rsidRDefault="001751FF" w:rsidP="00C95BFF">
      <w:pPr>
        <w:spacing w:line="500" w:lineRule="exact"/>
        <w:ind w:left="840" w:hangingChars="300" w:hanging="840"/>
        <w:jc w:val="both"/>
        <w:rPr>
          <w:rFonts w:ascii="標楷體" w:eastAsia="標楷體" w:hAnsi="標楷體"/>
          <w:sz w:val="28"/>
          <w:szCs w:val="28"/>
        </w:rPr>
      </w:pPr>
      <w:r w:rsidRPr="005552B4">
        <w:rPr>
          <w:rFonts w:ascii="標楷體" w:eastAsia="標楷體" w:hAnsi="標楷體"/>
          <w:sz w:val="28"/>
          <w:szCs w:val="28"/>
        </w:rPr>
        <w:t xml:space="preserve">  一、寄存機構之名稱及住址。</w:t>
      </w:r>
    </w:p>
    <w:p w:rsidR="001751FF" w:rsidRPr="005552B4" w:rsidRDefault="001751FF" w:rsidP="00C95BFF">
      <w:pPr>
        <w:spacing w:line="500" w:lineRule="exact"/>
        <w:ind w:left="840" w:hangingChars="300" w:hanging="840"/>
        <w:jc w:val="both"/>
        <w:rPr>
          <w:rFonts w:ascii="標楷體" w:eastAsia="標楷體" w:hAnsi="標楷體"/>
          <w:sz w:val="28"/>
          <w:szCs w:val="28"/>
        </w:rPr>
      </w:pPr>
      <w:r w:rsidRPr="005552B4">
        <w:rPr>
          <w:rFonts w:ascii="標楷體" w:eastAsia="標楷體" w:hAnsi="標楷體"/>
          <w:sz w:val="28"/>
          <w:szCs w:val="28"/>
        </w:rPr>
        <w:t xml:space="preserve">  二、申請寄存者之</w:t>
      </w:r>
      <w:r w:rsidRPr="005552B4">
        <w:rPr>
          <w:rFonts w:ascii="標楷體" w:eastAsia="標楷體" w:hAnsi="標楷體" w:hint="eastAsia"/>
          <w:sz w:val="28"/>
          <w:szCs w:val="28"/>
        </w:rPr>
        <w:t>姓名或</w:t>
      </w:r>
      <w:r w:rsidRPr="005552B4">
        <w:rPr>
          <w:rFonts w:ascii="標楷體" w:eastAsia="標楷體" w:hAnsi="標楷體"/>
          <w:sz w:val="28"/>
          <w:szCs w:val="28"/>
        </w:rPr>
        <w:t>名稱及住</w:t>
      </w:r>
      <w:r w:rsidRPr="005552B4">
        <w:rPr>
          <w:rFonts w:ascii="標楷體" w:eastAsia="標楷體" w:hAnsi="標楷體" w:hint="eastAsia"/>
          <w:sz w:val="28"/>
          <w:szCs w:val="28"/>
        </w:rPr>
        <w:t>、居所或營業所</w:t>
      </w:r>
      <w:r w:rsidRPr="005552B4">
        <w:rPr>
          <w:rFonts w:ascii="標楷體" w:eastAsia="標楷體" w:hAnsi="標楷體"/>
          <w:sz w:val="28"/>
          <w:szCs w:val="28"/>
        </w:rPr>
        <w:t>。</w:t>
      </w:r>
    </w:p>
    <w:p w:rsidR="001751FF" w:rsidRPr="005552B4" w:rsidRDefault="001751FF" w:rsidP="00C95BFF">
      <w:pPr>
        <w:spacing w:line="500" w:lineRule="exact"/>
        <w:ind w:left="840" w:hangingChars="300" w:hanging="840"/>
        <w:jc w:val="both"/>
        <w:rPr>
          <w:rFonts w:ascii="標楷體" w:eastAsia="標楷體" w:hAnsi="標楷體"/>
          <w:sz w:val="28"/>
          <w:szCs w:val="28"/>
        </w:rPr>
      </w:pPr>
      <w:r w:rsidRPr="005552B4">
        <w:rPr>
          <w:rFonts w:ascii="標楷體" w:eastAsia="標楷體" w:hAnsi="標楷體"/>
          <w:sz w:val="28"/>
          <w:szCs w:val="28"/>
        </w:rPr>
        <w:t xml:space="preserve">  三、寄存機構受理寄存之日期。</w:t>
      </w:r>
    </w:p>
    <w:p w:rsidR="001751FF" w:rsidRPr="005552B4" w:rsidRDefault="001751FF" w:rsidP="00C95BFF">
      <w:pPr>
        <w:spacing w:line="500" w:lineRule="exact"/>
        <w:ind w:left="840" w:hangingChars="300" w:hanging="840"/>
        <w:jc w:val="both"/>
        <w:rPr>
          <w:rFonts w:ascii="標楷體" w:eastAsia="標楷體" w:hAnsi="標楷體"/>
          <w:sz w:val="28"/>
          <w:szCs w:val="28"/>
        </w:rPr>
      </w:pPr>
      <w:r w:rsidRPr="005552B4">
        <w:rPr>
          <w:rFonts w:ascii="標楷體" w:eastAsia="標楷體" w:hAnsi="標楷體"/>
          <w:sz w:val="28"/>
          <w:szCs w:val="28"/>
        </w:rPr>
        <w:t xml:space="preserve">  四、寄存機構之受理號數。</w:t>
      </w:r>
    </w:p>
    <w:p w:rsidR="001751FF" w:rsidRPr="005552B4" w:rsidRDefault="001751FF" w:rsidP="00C95BFF">
      <w:pPr>
        <w:spacing w:line="500" w:lineRule="exact"/>
        <w:ind w:left="840" w:hangingChars="300" w:hanging="840"/>
        <w:jc w:val="both"/>
        <w:rPr>
          <w:rFonts w:ascii="標楷體" w:eastAsia="標楷體" w:hAnsi="標楷體"/>
          <w:sz w:val="28"/>
          <w:szCs w:val="28"/>
        </w:rPr>
      </w:pPr>
      <w:r w:rsidRPr="005552B4">
        <w:rPr>
          <w:rFonts w:ascii="標楷體" w:eastAsia="標楷體" w:hAnsi="標楷體"/>
          <w:sz w:val="28"/>
          <w:szCs w:val="28"/>
        </w:rPr>
        <w:t xml:space="preserve">  五、申請寄存者賦予生物材料之辨識號碼或符號。</w:t>
      </w:r>
    </w:p>
    <w:p w:rsidR="001751FF" w:rsidRPr="005552B4" w:rsidRDefault="001751FF" w:rsidP="00C95BFF">
      <w:pPr>
        <w:spacing w:line="500" w:lineRule="exact"/>
        <w:ind w:left="840" w:hangingChars="300" w:hanging="840"/>
        <w:jc w:val="both"/>
        <w:rPr>
          <w:rFonts w:ascii="標楷體" w:eastAsia="標楷體" w:hAnsi="標楷體"/>
          <w:sz w:val="28"/>
          <w:szCs w:val="28"/>
        </w:rPr>
      </w:pPr>
      <w:r w:rsidRPr="005552B4">
        <w:rPr>
          <w:rFonts w:ascii="標楷體" w:eastAsia="標楷體" w:hAnsi="標楷體"/>
          <w:sz w:val="28"/>
          <w:szCs w:val="28"/>
        </w:rPr>
        <w:t xml:space="preserve">  六、寄存申請書中關於該生物材料之學名。</w:t>
      </w:r>
    </w:p>
    <w:p w:rsidR="001751FF" w:rsidRPr="005552B4" w:rsidRDefault="001751FF" w:rsidP="00C95BFF">
      <w:pPr>
        <w:spacing w:line="500" w:lineRule="exact"/>
        <w:ind w:left="840" w:hangingChars="300" w:hanging="840"/>
        <w:jc w:val="both"/>
        <w:rPr>
          <w:rFonts w:ascii="標楷體" w:eastAsia="標楷體" w:hAnsi="標楷體"/>
          <w:sz w:val="28"/>
          <w:szCs w:val="28"/>
        </w:rPr>
      </w:pPr>
      <w:r w:rsidRPr="005552B4">
        <w:rPr>
          <w:rFonts w:ascii="標楷體" w:eastAsia="標楷體" w:hAnsi="標楷體" w:hint="eastAsia"/>
          <w:sz w:val="28"/>
          <w:szCs w:val="28"/>
        </w:rPr>
        <w:t xml:space="preserve">  七、</w:t>
      </w:r>
      <w:r w:rsidRPr="005552B4">
        <w:rPr>
          <w:rFonts w:ascii="標楷體" w:eastAsia="標楷體" w:hAnsi="標楷體"/>
          <w:sz w:val="28"/>
          <w:szCs w:val="28"/>
        </w:rPr>
        <w:t>存活試驗之日期。</w:t>
      </w:r>
    </w:p>
    <w:p w:rsidR="001751FF" w:rsidRPr="005552B4" w:rsidRDefault="00213784" w:rsidP="00533D6F">
      <w:pPr>
        <w:spacing w:afterLines="100" w:after="360" w:line="500" w:lineRule="exact"/>
        <w:ind w:left="280" w:hangingChars="100" w:hanging="280"/>
        <w:jc w:val="both"/>
        <w:rPr>
          <w:rFonts w:ascii="標楷體" w:eastAsia="標楷體" w:hAnsi="標楷體"/>
          <w:sz w:val="28"/>
          <w:szCs w:val="28"/>
        </w:rPr>
      </w:pPr>
      <w:r>
        <w:rPr>
          <w:rFonts w:ascii="標楷體" w:eastAsia="標楷體" w:hAnsi="標楷體" w:hint="eastAsia"/>
          <w:sz w:val="28"/>
          <w:szCs w:val="28"/>
        </w:rPr>
        <w:t xml:space="preserve">      </w:t>
      </w:r>
      <w:r w:rsidR="001751FF" w:rsidRPr="005552B4">
        <w:rPr>
          <w:rFonts w:ascii="標楷體" w:eastAsia="標楷體" w:hAnsi="標楷體" w:hint="eastAsia"/>
          <w:sz w:val="28"/>
          <w:szCs w:val="28"/>
        </w:rPr>
        <w:t>依第一項規定進行存活試驗，而未能證明該生物材料存活時，申請寄存者應於寄存機構指定期限內補正該生物材料之相關資料或其培養材料。</w:t>
      </w:r>
    </w:p>
    <w:p w:rsidR="001751FF" w:rsidRPr="005552B4" w:rsidRDefault="001751FF" w:rsidP="00533D6F">
      <w:pPr>
        <w:spacing w:line="500" w:lineRule="exact"/>
        <w:ind w:left="280" w:hangingChars="100" w:hanging="280"/>
        <w:jc w:val="both"/>
        <w:rPr>
          <w:rFonts w:ascii="標楷體" w:eastAsia="標楷體" w:hAnsi="標楷體"/>
          <w:sz w:val="28"/>
          <w:szCs w:val="28"/>
        </w:rPr>
      </w:pPr>
      <w:r w:rsidRPr="005552B4">
        <w:rPr>
          <w:rFonts w:ascii="標楷體" w:eastAsia="標楷體" w:hAnsi="標楷體"/>
          <w:sz w:val="28"/>
          <w:szCs w:val="28"/>
        </w:rPr>
        <w:t>第</w:t>
      </w:r>
      <w:r w:rsidRPr="005552B4">
        <w:rPr>
          <w:rFonts w:ascii="標楷體" w:eastAsia="標楷體" w:hAnsi="標楷體" w:hint="eastAsia"/>
          <w:sz w:val="28"/>
          <w:szCs w:val="28"/>
        </w:rPr>
        <w:t>八</w:t>
      </w:r>
      <w:r w:rsidRPr="005552B4">
        <w:rPr>
          <w:rFonts w:ascii="標楷體" w:eastAsia="標楷體" w:hAnsi="標楷體"/>
          <w:sz w:val="28"/>
          <w:szCs w:val="28"/>
        </w:rPr>
        <w:t>條  寄存機構</w:t>
      </w:r>
      <w:r w:rsidRPr="005552B4">
        <w:rPr>
          <w:rFonts w:ascii="標楷體" w:eastAsia="標楷體" w:hAnsi="標楷體" w:hint="eastAsia"/>
          <w:sz w:val="28"/>
          <w:szCs w:val="28"/>
        </w:rPr>
        <w:t>依前條規定完成存活試驗後，因保管該生物材料之必要或依申請寄存者之申請，得對受理寄存之生物材料再次</w:t>
      </w:r>
      <w:r w:rsidRPr="005552B4">
        <w:rPr>
          <w:rFonts w:ascii="標楷體" w:eastAsia="標楷體" w:hAnsi="標楷體"/>
          <w:sz w:val="28"/>
          <w:szCs w:val="28"/>
        </w:rPr>
        <w:t>進行存活試驗</w:t>
      </w:r>
      <w:r w:rsidRPr="005552B4">
        <w:rPr>
          <w:rFonts w:ascii="標楷體" w:eastAsia="標楷體" w:hAnsi="標楷體" w:hint="eastAsia"/>
          <w:sz w:val="28"/>
          <w:szCs w:val="28"/>
        </w:rPr>
        <w:t>。</w:t>
      </w:r>
    </w:p>
    <w:p w:rsidR="001751FF" w:rsidRPr="005552B4" w:rsidRDefault="00EC7ED8" w:rsidP="00533D6F">
      <w:pPr>
        <w:spacing w:afterLines="100" w:after="360" w:line="500" w:lineRule="exact"/>
        <w:ind w:left="280" w:hangingChars="100" w:hanging="280"/>
        <w:jc w:val="both"/>
        <w:rPr>
          <w:rFonts w:ascii="標楷體" w:eastAsia="標楷體" w:hAnsi="標楷體"/>
          <w:sz w:val="28"/>
          <w:szCs w:val="28"/>
        </w:rPr>
      </w:pPr>
      <w:r>
        <w:rPr>
          <w:rFonts w:ascii="標楷體" w:eastAsia="標楷體" w:hAnsi="標楷體" w:hint="eastAsia"/>
          <w:sz w:val="28"/>
          <w:szCs w:val="28"/>
        </w:rPr>
        <w:t xml:space="preserve">      </w:t>
      </w:r>
      <w:r w:rsidR="001751FF" w:rsidRPr="005552B4">
        <w:rPr>
          <w:rFonts w:ascii="標楷體" w:eastAsia="標楷體" w:hAnsi="標楷體"/>
          <w:sz w:val="28"/>
          <w:szCs w:val="28"/>
        </w:rPr>
        <w:t>寄存機構為進行</w:t>
      </w:r>
      <w:r w:rsidR="001751FF" w:rsidRPr="005552B4">
        <w:rPr>
          <w:rFonts w:ascii="標楷體" w:eastAsia="標楷體" w:hAnsi="標楷體" w:hint="eastAsia"/>
          <w:sz w:val="28"/>
          <w:szCs w:val="28"/>
        </w:rPr>
        <w:t>前條或前項</w:t>
      </w:r>
      <w:r w:rsidR="001751FF" w:rsidRPr="005552B4">
        <w:rPr>
          <w:rFonts w:ascii="標楷體" w:eastAsia="標楷體" w:hAnsi="標楷體"/>
          <w:sz w:val="28"/>
          <w:szCs w:val="28"/>
        </w:rPr>
        <w:t>存活試驗，需特殊成分之培養材料者，必要時得通知申請寄存者提供之。</w:t>
      </w:r>
    </w:p>
    <w:p w:rsidR="001751FF" w:rsidRPr="005552B4" w:rsidRDefault="001751FF" w:rsidP="00C95BFF">
      <w:pPr>
        <w:spacing w:line="500" w:lineRule="exact"/>
        <w:ind w:left="280" w:hangingChars="100" w:hanging="280"/>
        <w:jc w:val="both"/>
        <w:rPr>
          <w:rFonts w:ascii="標楷體" w:eastAsia="標楷體" w:hAnsi="標楷體"/>
          <w:sz w:val="28"/>
          <w:szCs w:val="28"/>
        </w:rPr>
      </w:pPr>
      <w:r w:rsidRPr="005552B4">
        <w:rPr>
          <w:rFonts w:ascii="標楷體" w:eastAsia="標楷體" w:hAnsi="標楷體"/>
          <w:sz w:val="28"/>
          <w:szCs w:val="28"/>
        </w:rPr>
        <w:t>第</w:t>
      </w:r>
      <w:r w:rsidRPr="005552B4">
        <w:rPr>
          <w:rFonts w:ascii="標楷體" w:eastAsia="標楷體" w:hAnsi="標楷體" w:hint="eastAsia"/>
          <w:sz w:val="28"/>
          <w:szCs w:val="28"/>
        </w:rPr>
        <w:t>九</w:t>
      </w:r>
      <w:r w:rsidRPr="005552B4">
        <w:rPr>
          <w:rFonts w:ascii="標楷體" w:eastAsia="標楷體" w:hAnsi="標楷體"/>
          <w:sz w:val="28"/>
          <w:szCs w:val="28"/>
        </w:rPr>
        <w:t>條  寄存機構於下列情形時，應開具存活試驗報告：</w:t>
      </w:r>
    </w:p>
    <w:p w:rsidR="001751FF" w:rsidRPr="005552B4" w:rsidRDefault="001751FF" w:rsidP="00C95BFF">
      <w:pPr>
        <w:spacing w:line="500" w:lineRule="exact"/>
        <w:ind w:left="840" w:hangingChars="300" w:hanging="840"/>
        <w:jc w:val="both"/>
        <w:rPr>
          <w:rFonts w:ascii="標楷體" w:eastAsia="標楷體" w:hAnsi="標楷體"/>
          <w:sz w:val="28"/>
          <w:szCs w:val="28"/>
        </w:rPr>
      </w:pPr>
      <w:r w:rsidRPr="005552B4">
        <w:rPr>
          <w:rFonts w:ascii="標楷體" w:eastAsia="標楷體" w:hAnsi="標楷體"/>
          <w:sz w:val="28"/>
          <w:szCs w:val="28"/>
        </w:rPr>
        <w:t xml:space="preserve">  一、依第</w:t>
      </w:r>
      <w:r w:rsidRPr="005552B4">
        <w:rPr>
          <w:rFonts w:ascii="標楷體" w:eastAsia="標楷體" w:hAnsi="標楷體" w:hint="eastAsia"/>
          <w:sz w:val="28"/>
          <w:szCs w:val="28"/>
        </w:rPr>
        <w:t>七</w:t>
      </w:r>
      <w:r w:rsidRPr="005552B4">
        <w:rPr>
          <w:rFonts w:ascii="標楷體" w:eastAsia="標楷體" w:hAnsi="標楷體"/>
          <w:sz w:val="28"/>
          <w:szCs w:val="28"/>
        </w:rPr>
        <w:t>條</w:t>
      </w:r>
      <w:r w:rsidRPr="005552B4">
        <w:rPr>
          <w:rFonts w:ascii="標楷體" w:eastAsia="標楷體" w:hAnsi="標楷體" w:hint="eastAsia"/>
          <w:sz w:val="28"/>
          <w:szCs w:val="28"/>
        </w:rPr>
        <w:t>第一項規定</w:t>
      </w:r>
      <w:r w:rsidRPr="005552B4">
        <w:rPr>
          <w:rFonts w:ascii="標楷體" w:eastAsia="標楷體" w:hAnsi="標楷體"/>
          <w:sz w:val="28"/>
          <w:szCs w:val="28"/>
        </w:rPr>
        <w:t>進行存活試驗</w:t>
      </w:r>
      <w:r w:rsidRPr="005552B4">
        <w:rPr>
          <w:rFonts w:ascii="標楷體" w:eastAsia="標楷體" w:hAnsi="標楷體" w:hint="eastAsia"/>
          <w:sz w:val="28"/>
          <w:szCs w:val="28"/>
        </w:rPr>
        <w:t>結果為不存活時</w:t>
      </w:r>
      <w:r w:rsidRPr="005552B4">
        <w:rPr>
          <w:rFonts w:ascii="標楷體" w:eastAsia="標楷體" w:hAnsi="標楷體"/>
          <w:sz w:val="28"/>
          <w:szCs w:val="28"/>
        </w:rPr>
        <w:t>。</w:t>
      </w:r>
    </w:p>
    <w:p w:rsidR="001751FF" w:rsidRPr="005552B4" w:rsidRDefault="001751FF" w:rsidP="00C95BFF">
      <w:pPr>
        <w:spacing w:line="500" w:lineRule="exact"/>
        <w:ind w:left="560" w:hangingChars="200" w:hanging="560"/>
        <w:jc w:val="both"/>
        <w:rPr>
          <w:rFonts w:ascii="標楷體" w:eastAsia="標楷體" w:hAnsi="標楷體"/>
          <w:sz w:val="28"/>
          <w:szCs w:val="28"/>
        </w:rPr>
      </w:pPr>
      <w:r w:rsidRPr="005552B4">
        <w:rPr>
          <w:rFonts w:ascii="標楷體" w:eastAsia="標楷體" w:hAnsi="標楷體" w:hint="eastAsia"/>
          <w:sz w:val="28"/>
          <w:szCs w:val="28"/>
        </w:rPr>
        <w:t xml:space="preserve">  二、</w:t>
      </w:r>
      <w:r w:rsidRPr="005552B4">
        <w:rPr>
          <w:rFonts w:ascii="標楷體" w:eastAsia="標楷體" w:hAnsi="標楷體"/>
          <w:sz w:val="28"/>
          <w:szCs w:val="28"/>
        </w:rPr>
        <w:t>依申請寄存者之申請。</w:t>
      </w:r>
    </w:p>
    <w:p w:rsidR="001751FF" w:rsidRPr="005552B4" w:rsidRDefault="001751FF" w:rsidP="00C95BFF">
      <w:pPr>
        <w:spacing w:line="500" w:lineRule="exact"/>
        <w:ind w:left="840" w:hangingChars="300" w:hanging="840"/>
        <w:jc w:val="both"/>
        <w:rPr>
          <w:rFonts w:ascii="標楷體" w:eastAsia="標楷體" w:hAnsi="標楷體"/>
          <w:sz w:val="28"/>
          <w:szCs w:val="28"/>
        </w:rPr>
      </w:pPr>
      <w:r w:rsidRPr="005552B4">
        <w:rPr>
          <w:rFonts w:ascii="標楷體" w:eastAsia="標楷體" w:hAnsi="標楷體"/>
          <w:sz w:val="28"/>
          <w:szCs w:val="28"/>
        </w:rPr>
        <w:t xml:space="preserve">  </w:t>
      </w:r>
      <w:r w:rsidRPr="005552B4">
        <w:rPr>
          <w:rFonts w:ascii="標楷體" w:eastAsia="標楷體" w:hAnsi="標楷體" w:hint="eastAsia"/>
          <w:sz w:val="28"/>
          <w:szCs w:val="28"/>
        </w:rPr>
        <w:t>三</w:t>
      </w:r>
      <w:r w:rsidRPr="005552B4">
        <w:rPr>
          <w:rFonts w:ascii="標楷體" w:eastAsia="標楷體" w:hAnsi="標楷體"/>
          <w:sz w:val="28"/>
          <w:szCs w:val="28"/>
        </w:rPr>
        <w:t>、</w:t>
      </w:r>
      <w:r w:rsidRPr="005552B4">
        <w:rPr>
          <w:rFonts w:ascii="標楷體" w:eastAsia="標楷體" w:hAnsi="標楷體" w:hint="eastAsia"/>
          <w:sz w:val="28"/>
          <w:szCs w:val="28"/>
        </w:rPr>
        <w:t>依</w:t>
      </w:r>
      <w:r w:rsidRPr="005552B4">
        <w:rPr>
          <w:rFonts w:ascii="標楷體" w:eastAsia="標楷體" w:hAnsi="標楷體"/>
          <w:sz w:val="28"/>
          <w:szCs w:val="28"/>
        </w:rPr>
        <w:t>非申請寄存者而為第十</w:t>
      </w:r>
      <w:r w:rsidRPr="005552B4">
        <w:rPr>
          <w:rFonts w:ascii="標楷體" w:eastAsia="標楷體" w:hAnsi="標楷體" w:hint="eastAsia"/>
          <w:sz w:val="28"/>
          <w:szCs w:val="28"/>
        </w:rPr>
        <w:t>三</w:t>
      </w:r>
      <w:r w:rsidRPr="005552B4">
        <w:rPr>
          <w:rFonts w:ascii="標楷體" w:eastAsia="標楷體" w:hAnsi="標楷體"/>
          <w:sz w:val="28"/>
          <w:szCs w:val="28"/>
        </w:rPr>
        <w:t>條之受分讓者申請。</w:t>
      </w:r>
    </w:p>
    <w:p w:rsidR="001751FF" w:rsidRPr="005552B4" w:rsidRDefault="001751FF" w:rsidP="00C95BFF">
      <w:pPr>
        <w:spacing w:line="500" w:lineRule="exact"/>
        <w:ind w:left="280" w:hangingChars="100" w:hanging="280"/>
        <w:jc w:val="both"/>
        <w:rPr>
          <w:rFonts w:ascii="標楷體" w:eastAsia="標楷體" w:hAnsi="標楷體"/>
          <w:sz w:val="28"/>
          <w:szCs w:val="28"/>
        </w:rPr>
      </w:pPr>
      <w:r w:rsidRPr="005552B4">
        <w:rPr>
          <w:rFonts w:ascii="標楷體" w:eastAsia="標楷體" w:hAnsi="標楷體"/>
          <w:sz w:val="28"/>
          <w:szCs w:val="28"/>
        </w:rPr>
        <w:t xml:space="preserve">      前項存活試驗報告應記載下列事項：</w:t>
      </w:r>
    </w:p>
    <w:p w:rsidR="001751FF" w:rsidRPr="005552B4" w:rsidRDefault="001751FF" w:rsidP="00C95BFF">
      <w:pPr>
        <w:spacing w:line="500" w:lineRule="exact"/>
        <w:ind w:left="840" w:hangingChars="300" w:hanging="840"/>
        <w:jc w:val="both"/>
        <w:rPr>
          <w:rFonts w:ascii="標楷體" w:eastAsia="標楷體" w:hAnsi="標楷體"/>
          <w:sz w:val="28"/>
          <w:szCs w:val="28"/>
        </w:rPr>
      </w:pPr>
      <w:r w:rsidRPr="005552B4">
        <w:rPr>
          <w:rFonts w:ascii="標楷體" w:eastAsia="標楷體" w:hAnsi="標楷體"/>
          <w:sz w:val="28"/>
          <w:szCs w:val="28"/>
        </w:rPr>
        <w:t xml:space="preserve">  一、寄存機構之名稱及住址。</w:t>
      </w:r>
    </w:p>
    <w:p w:rsidR="001751FF" w:rsidRPr="005552B4" w:rsidRDefault="001751FF" w:rsidP="00C95BFF">
      <w:pPr>
        <w:spacing w:line="500" w:lineRule="exact"/>
        <w:ind w:left="840" w:hangingChars="300" w:hanging="840"/>
        <w:jc w:val="both"/>
        <w:rPr>
          <w:rFonts w:ascii="標楷體" w:eastAsia="標楷體" w:hAnsi="標楷體"/>
          <w:sz w:val="28"/>
          <w:szCs w:val="28"/>
        </w:rPr>
      </w:pPr>
      <w:r w:rsidRPr="005552B4">
        <w:rPr>
          <w:rFonts w:ascii="標楷體" w:eastAsia="標楷體" w:hAnsi="標楷體"/>
          <w:sz w:val="28"/>
          <w:szCs w:val="28"/>
        </w:rPr>
        <w:t xml:space="preserve">  二、申請寄存者之</w:t>
      </w:r>
      <w:r w:rsidRPr="005552B4">
        <w:rPr>
          <w:rFonts w:ascii="標楷體" w:eastAsia="標楷體" w:hAnsi="標楷體" w:hint="eastAsia"/>
          <w:sz w:val="28"/>
          <w:szCs w:val="28"/>
        </w:rPr>
        <w:t>姓名或</w:t>
      </w:r>
      <w:r w:rsidRPr="005552B4">
        <w:rPr>
          <w:rFonts w:ascii="標楷體" w:eastAsia="標楷體" w:hAnsi="標楷體"/>
          <w:sz w:val="28"/>
          <w:szCs w:val="28"/>
        </w:rPr>
        <w:t>名稱及住</w:t>
      </w:r>
      <w:r w:rsidRPr="005552B4">
        <w:rPr>
          <w:rFonts w:ascii="標楷體" w:eastAsia="標楷體" w:hAnsi="標楷體" w:hint="eastAsia"/>
          <w:sz w:val="28"/>
          <w:szCs w:val="28"/>
        </w:rPr>
        <w:t>、居所或營業所</w:t>
      </w:r>
      <w:r w:rsidRPr="005552B4">
        <w:rPr>
          <w:rFonts w:ascii="標楷體" w:eastAsia="標楷體" w:hAnsi="標楷體"/>
          <w:sz w:val="28"/>
          <w:szCs w:val="28"/>
        </w:rPr>
        <w:t>。</w:t>
      </w:r>
    </w:p>
    <w:p w:rsidR="001751FF" w:rsidRPr="005552B4" w:rsidRDefault="001751FF" w:rsidP="00C95BFF">
      <w:pPr>
        <w:spacing w:line="500" w:lineRule="exact"/>
        <w:ind w:left="840" w:hangingChars="300" w:hanging="840"/>
        <w:jc w:val="both"/>
        <w:rPr>
          <w:rFonts w:ascii="標楷體" w:eastAsia="標楷體" w:hAnsi="標楷體"/>
          <w:sz w:val="28"/>
          <w:szCs w:val="28"/>
        </w:rPr>
      </w:pPr>
      <w:r w:rsidRPr="005552B4">
        <w:rPr>
          <w:rFonts w:ascii="標楷體" w:eastAsia="標楷體" w:hAnsi="標楷體"/>
          <w:sz w:val="28"/>
          <w:szCs w:val="28"/>
        </w:rPr>
        <w:t xml:space="preserve">  三、寄存機構受理該寄存之日期。</w:t>
      </w:r>
    </w:p>
    <w:p w:rsidR="001751FF" w:rsidRPr="005552B4" w:rsidRDefault="001751FF" w:rsidP="00C95BFF">
      <w:pPr>
        <w:spacing w:line="500" w:lineRule="exact"/>
        <w:ind w:left="840" w:hangingChars="300" w:hanging="840"/>
        <w:jc w:val="both"/>
        <w:rPr>
          <w:rFonts w:ascii="標楷體" w:eastAsia="標楷體" w:hAnsi="標楷體"/>
          <w:sz w:val="28"/>
          <w:szCs w:val="28"/>
        </w:rPr>
      </w:pPr>
      <w:r w:rsidRPr="005552B4">
        <w:rPr>
          <w:rFonts w:ascii="標楷體" w:eastAsia="標楷體" w:hAnsi="標楷體"/>
          <w:sz w:val="28"/>
          <w:szCs w:val="28"/>
        </w:rPr>
        <w:t xml:space="preserve">  四、寄存機構受理該寄存之號數。</w:t>
      </w:r>
    </w:p>
    <w:p w:rsidR="001751FF" w:rsidRPr="005552B4" w:rsidRDefault="001751FF" w:rsidP="00C95BFF">
      <w:pPr>
        <w:spacing w:line="500" w:lineRule="exact"/>
        <w:ind w:left="840" w:hangingChars="300" w:hanging="840"/>
        <w:jc w:val="both"/>
        <w:rPr>
          <w:rFonts w:ascii="標楷體" w:eastAsia="標楷體" w:hAnsi="標楷體"/>
          <w:sz w:val="28"/>
          <w:szCs w:val="28"/>
        </w:rPr>
      </w:pPr>
      <w:r w:rsidRPr="005552B4">
        <w:rPr>
          <w:rFonts w:ascii="標楷體" w:eastAsia="標楷體" w:hAnsi="標楷體"/>
          <w:sz w:val="28"/>
          <w:szCs w:val="28"/>
        </w:rPr>
        <w:t xml:space="preserve">  五、存活試驗之日期。</w:t>
      </w:r>
    </w:p>
    <w:p w:rsidR="001751FF" w:rsidRPr="005552B4" w:rsidRDefault="001751FF" w:rsidP="00C95BFF">
      <w:pPr>
        <w:spacing w:line="500" w:lineRule="exact"/>
        <w:ind w:left="840" w:hangingChars="300" w:hanging="840"/>
        <w:jc w:val="both"/>
        <w:rPr>
          <w:rFonts w:ascii="標楷體" w:eastAsia="標楷體" w:hAnsi="標楷體"/>
          <w:sz w:val="28"/>
          <w:szCs w:val="28"/>
        </w:rPr>
      </w:pPr>
      <w:r w:rsidRPr="005552B4">
        <w:rPr>
          <w:rFonts w:ascii="標楷體" w:eastAsia="標楷體" w:hAnsi="標楷體"/>
          <w:sz w:val="28"/>
          <w:szCs w:val="28"/>
        </w:rPr>
        <w:t xml:space="preserve">  六、存活試驗結果生物材料是否存活。</w:t>
      </w:r>
    </w:p>
    <w:p w:rsidR="001751FF" w:rsidRPr="005552B4" w:rsidRDefault="001751FF" w:rsidP="00533D6F">
      <w:pPr>
        <w:spacing w:afterLines="100" w:after="360" w:line="500" w:lineRule="exact"/>
        <w:ind w:left="280" w:hangingChars="100" w:hanging="280"/>
        <w:jc w:val="both"/>
        <w:rPr>
          <w:rFonts w:ascii="標楷體" w:eastAsia="標楷體" w:hAnsi="標楷體"/>
          <w:sz w:val="28"/>
          <w:szCs w:val="28"/>
        </w:rPr>
      </w:pPr>
      <w:r w:rsidRPr="005552B4">
        <w:rPr>
          <w:rFonts w:ascii="標楷體" w:eastAsia="標楷體" w:hAnsi="標楷體"/>
          <w:sz w:val="28"/>
          <w:szCs w:val="28"/>
        </w:rPr>
        <w:t xml:space="preserve">      存活試驗之結果為不存活時，存活試驗報告並應記載試驗之條件及相關資料。</w:t>
      </w:r>
    </w:p>
    <w:p w:rsidR="001751FF" w:rsidRPr="005552B4" w:rsidRDefault="001751FF" w:rsidP="00C95BFF">
      <w:pPr>
        <w:spacing w:line="500" w:lineRule="exact"/>
        <w:ind w:left="280" w:hangingChars="100" w:hanging="280"/>
        <w:jc w:val="both"/>
        <w:rPr>
          <w:rFonts w:ascii="標楷體" w:eastAsia="標楷體" w:hAnsi="標楷體"/>
          <w:sz w:val="28"/>
          <w:szCs w:val="28"/>
        </w:rPr>
      </w:pPr>
      <w:r w:rsidRPr="005552B4">
        <w:rPr>
          <w:rFonts w:ascii="標楷體" w:eastAsia="標楷體" w:hAnsi="標楷體"/>
          <w:sz w:val="28"/>
          <w:szCs w:val="28"/>
        </w:rPr>
        <w:t>第</w:t>
      </w:r>
      <w:r w:rsidRPr="005552B4">
        <w:rPr>
          <w:rFonts w:ascii="標楷體" w:eastAsia="標楷體" w:hAnsi="標楷體" w:hint="eastAsia"/>
          <w:sz w:val="28"/>
          <w:szCs w:val="28"/>
        </w:rPr>
        <w:t>十</w:t>
      </w:r>
      <w:r w:rsidRPr="005552B4">
        <w:rPr>
          <w:rFonts w:ascii="標楷體" w:eastAsia="標楷體" w:hAnsi="標楷體"/>
          <w:sz w:val="28"/>
          <w:szCs w:val="28"/>
        </w:rPr>
        <w:t>條  生物材料寄存於寄存機構之期間為三十年。</w:t>
      </w:r>
    </w:p>
    <w:p w:rsidR="001751FF" w:rsidRPr="005552B4" w:rsidRDefault="001751FF" w:rsidP="00C95BFF">
      <w:pPr>
        <w:spacing w:line="500" w:lineRule="exact"/>
        <w:ind w:left="280" w:hangingChars="100" w:hanging="280"/>
        <w:jc w:val="both"/>
        <w:rPr>
          <w:rFonts w:ascii="標楷體" w:eastAsia="標楷體" w:hAnsi="標楷體"/>
          <w:sz w:val="28"/>
          <w:szCs w:val="28"/>
        </w:rPr>
      </w:pPr>
      <w:r w:rsidRPr="005552B4">
        <w:rPr>
          <w:rFonts w:ascii="標楷體" w:eastAsia="標楷體" w:hAnsi="標楷體"/>
          <w:sz w:val="28"/>
          <w:szCs w:val="28"/>
        </w:rPr>
        <w:t xml:space="preserve">      前項期間屆滿前，寄存機構受理該生物材料之分讓申請者，自該分讓申請之日起，至少應再保存五年。</w:t>
      </w:r>
    </w:p>
    <w:p w:rsidR="001751FF" w:rsidRPr="005552B4" w:rsidRDefault="001751FF" w:rsidP="00533D6F">
      <w:pPr>
        <w:spacing w:afterLines="100" w:after="360" w:line="500" w:lineRule="exact"/>
        <w:ind w:left="280" w:hangingChars="100" w:hanging="280"/>
        <w:jc w:val="both"/>
        <w:rPr>
          <w:rFonts w:ascii="標楷體" w:eastAsia="標楷體" w:hAnsi="標楷體"/>
          <w:sz w:val="28"/>
          <w:szCs w:val="28"/>
        </w:rPr>
      </w:pPr>
      <w:r w:rsidRPr="005552B4">
        <w:rPr>
          <w:rFonts w:ascii="標楷體" w:eastAsia="標楷體" w:hAnsi="標楷體"/>
          <w:sz w:val="28"/>
          <w:szCs w:val="28"/>
        </w:rPr>
        <w:t xml:space="preserve">      前二項規定之寄存期間屆滿後，寄存機構得銷燬寄存之生物材料。</w:t>
      </w:r>
    </w:p>
    <w:p w:rsidR="001751FF" w:rsidRPr="005552B4" w:rsidRDefault="001751FF" w:rsidP="00C95BFF">
      <w:pPr>
        <w:spacing w:line="500" w:lineRule="exact"/>
        <w:ind w:left="280" w:hangingChars="100" w:hanging="280"/>
        <w:jc w:val="both"/>
        <w:rPr>
          <w:rFonts w:ascii="標楷體" w:eastAsia="標楷體" w:hAnsi="標楷體"/>
          <w:sz w:val="28"/>
          <w:szCs w:val="28"/>
        </w:rPr>
      </w:pPr>
      <w:r w:rsidRPr="005552B4">
        <w:rPr>
          <w:rFonts w:ascii="標楷體" w:eastAsia="標楷體" w:hAnsi="標楷體"/>
          <w:sz w:val="28"/>
          <w:szCs w:val="28"/>
        </w:rPr>
        <w:t>第十</w:t>
      </w:r>
      <w:r w:rsidRPr="005552B4">
        <w:rPr>
          <w:rFonts w:ascii="標楷體" w:eastAsia="標楷體" w:hAnsi="標楷體" w:hint="eastAsia"/>
          <w:sz w:val="28"/>
          <w:szCs w:val="28"/>
        </w:rPr>
        <w:t>一</w:t>
      </w:r>
      <w:r w:rsidRPr="005552B4">
        <w:rPr>
          <w:rFonts w:ascii="標楷體" w:eastAsia="標楷體" w:hAnsi="標楷體"/>
          <w:sz w:val="28"/>
          <w:szCs w:val="28"/>
        </w:rPr>
        <w:t>條  申請寄存者於專利申請案審定前，得撤回寄存</w:t>
      </w:r>
      <w:r w:rsidRPr="005552B4">
        <w:rPr>
          <w:rFonts w:ascii="標楷體" w:eastAsia="標楷體" w:hAnsi="標楷體" w:hint="eastAsia"/>
          <w:sz w:val="28"/>
          <w:szCs w:val="28"/>
        </w:rPr>
        <w:t>（附表五）並申請退還已繳納之寄存費用，但應扣除已進行存活試驗</w:t>
      </w:r>
      <w:r w:rsidR="001154F3">
        <w:rPr>
          <w:rFonts w:ascii="標楷體" w:eastAsia="標楷體" w:hAnsi="標楷體" w:hint="eastAsia"/>
          <w:sz w:val="28"/>
          <w:szCs w:val="28"/>
        </w:rPr>
        <w:t>費用</w:t>
      </w:r>
      <w:r w:rsidRPr="005552B4">
        <w:rPr>
          <w:rFonts w:ascii="標楷體" w:eastAsia="標楷體" w:hAnsi="標楷體" w:hint="eastAsia"/>
          <w:sz w:val="28"/>
          <w:szCs w:val="28"/>
        </w:rPr>
        <w:t>及</w:t>
      </w:r>
      <w:r w:rsidR="001154F3">
        <w:rPr>
          <w:rFonts w:ascii="標楷體" w:eastAsia="標楷體" w:hAnsi="標楷體" w:hint="eastAsia"/>
          <w:sz w:val="28"/>
          <w:szCs w:val="28"/>
        </w:rPr>
        <w:t>以寄存期間三十年計算按已保存期間（未滿一年</w:t>
      </w:r>
      <w:r w:rsidR="00995788">
        <w:rPr>
          <w:rFonts w:ascii="標楷體" w:eastAsia="標楷體" w:hAnsi="標楷體" w:hint="eastAsia"/>
          <w:sz w:val="28"/>
          <w:szCs w:val="28"/>
        </w:rPr>
        <w:t>者</w:t>
      </w:r>
      <w:r w:rsidR="001154F3">
        <w:rPr>
          <w:rFonts w:ascii="標楷體" w:eastAsia="標楷體" w:hAnsi="標楷體" w:hint="eastAsia"/>
          <w:sz w:val="28"/>
          <w:szCs w:val="28"/>
        </w:rPr>
        <w:t>以一年計）比例計算之保存生物材料</w:t>
      </w:r>
      <w:r w:rsidRPr="005552B4">
        <w:rPr>
          <w:rFonts w:ascii="標楷體" w:eastAsia="標楷體" w:hAnsi="標楷體" w:hint="eastAsia"/>
          <w:sz w:val="28"/>
          <w:szCs w:val="28"/>
        </w:rPr>
        <w:t>所生費用。</w:t>
      </w:r>
    </w:p>
    <w:p w:rsidR="001751FF" w:rsidRPr="005552B4" w:rsidRDefault="001751FF" w:rsidP="00533D6F">
      <w:pPr>
        <w:spacing w:afterLines="100" w:after="360" w:line="500" w:lineRule="exact"/>
        <w:ind w:left="280" w:hangingChars="100" w:hanging="280"/>
        <w:jc w:val="both"/>
        <w:rPr>
          <w:rFonts w:ascii="標楷體" w:eastAsia="標楷體" w:hAnsi="標楷體"/>
          <w:sz w:val="28"/>
          <w:szCs w:val="28"/>
        </w:rPr>
      </w:pPr>
      <w:r w:rsidRPr="005552B4">
        <w:rPr>
          <w:rFonts w:ascii="標楷體" w:eastAsia="標楷體" w:hAnsi="標楷體"/>
          <w:sz w:val="28"/>
          <w:szCs w:val="28"/>
        </w:rPr>
        <w:t xml:space="preserve">      依前項規定撤回寄存者，寄存機構應</w:t>
      </w:r>
      <w:r w:rsidRPr="005552B4">
        <w:rPr>
          <w:rFonts w:ascii="標楷體" w:eastAsia="標楷體" w:hAnsi="標楷體" w:hint="eastAsia"/>
          <w:sz w:val="28"/>
          <w:szCs w:val="28"/>
        </w:rPr>
        <w:t>將</w:t>
      </w:r>
      <w:r w:rsidRPr="005552B4">
        <w:rPr>
          <w:rFonts w:ascii="標楷體" w:eastAsia="標楷體" w:hAnsi="標楷體"/>
          <w:sz w:val="28"/>
          <w:szCs w:val="28"/>
        </w:rPr>
        <w:t>該生物材料銷燬</w:t>
      </w:r>
      <w:r w:rsidRPr="005552B4">
        <w:rPr>
          <w:rFonts w:ascii="標楷體" w:eastAsia="標楷體" w:hAnsi="標楷體" w:hint="eastAsia"/>
          <w:sz w:val="28"/>
          <w:szCs w:val="28"/>
        </w:rPr>
        <w:t>或交還申請寄存者</w:t>
      </w:r>
      <w:r w:rsidRPr="005552B4">
        <w:rPr>
          <w:rFonts w:ascii="標楷體" w:eastAsia="標楷體" w:hAnsi="標楷體"/>
          <w:sz w:val="28"/>
          <w:szCs w:val="28"/>
        </w:rPr>
        <w:t>，並通知申請寄存者及專利專責機關。</w:t>
      </w:r>
    </w:p>
    <w:p w:rsidR="001751FF" w:rsidRPr="005552B4" w:rsidRDefault="001751FF" w:rsidP="00533D6F">
      <w:pPr>
        <w:spacing w:afterLines="100" w:after="360" w:line="500" w:lineRule="exact"/>
        <w:ind w:left="280" w:hangingChars="100" w:hanging="280"/>
        <w:jc w:val="both"/>
        <w:rPr>
          <w:rFonts w:ascii="標楷體" w:eastAsia="標楷體" w:hAnsi="標楷體"/>
          <w:sz w:val="28"/>
          <w:szCs w:val="28"/>
        </w:rPr>
      </w:pPr>
      <w:r w:rsidRPr="005552B4">
        <w:rPr>
          <w:rFonts w:ascii="標楷體" w:eastAsia="標楷體" w:hAnsi="標楷體"/>
          <w:sz w:val="28"/>
          <w:szCs w:val="28"/>
        </w:rPr>
        <w:t>第十</w:t>
      </w:r>
      <w:r w:rsidRPr="005552B4">
        <w:rPr>
          <w:rFonts w:ascii="標楷體" w:eastAsia="標楷體" w:hAnsi="標楷體" w:hint="eastAsia"/>
          <w:sz w:val="28"/>
          <w:szCs w:val="28"/>
        </w:rPr>
        <w:t>二</w:t>
      </w:r>
      <w:r w:rsidRPr="005552B4">
        <w:rPr>
          <w:rFonts w:ascii="標楷體" w:eastAsia="標楷體" w:hAnsi="標楷體"/>
          <w:sz w:val="28"/>
          <w:szCs w:val="28"/>
        </w:rPr>
        <w:t>條  寄存機構對所受理寄存之生物材料及其相關資訊，負有保密之義務，除依第十</w:t>
      </w:r>
      <w:r w:rsidRPr="005552B4">
        <w:rPr>
          <w:rFonts w:ascii="標楷體" w:eastAsia="標楷體" w:hAnsi="標楷體" w:hint="eastAsia"/>
          <w:sz w:val="28"/>
          <w:szCs w:val="28"/>
        </w:rPr>
        <w:t>三</w:t>
      </w:r>
      <w:r w:rsidRPr="005552B4">
        <w:rPr>
          <w:rFonts w:ascii="標楷體" w:eastAsia="標楷體" w:hAnsi="標楷體"/>
          <w:sz w:val="28"/>
          <w:szCs w:val="28"/>
        </w:rPr>
        <w:t>條規定外，不得將有關受理寄存之生物材料樣品及其相關資訊提供予第三人。</w:t>
      </w:r>
    </w:p>
    <w:p w:rsidR="001751FF" w:rsidRPr="005552B4" w:rsidRDefault="001751FF" w:rsidP="00C95BFF">
      <w:pPr>
        <w:spacing w:line="500" w:lineRule="exact"/>
        <w:ind w:left="280" w:hangingChars="100" w:hanging="280"/>
        <w:jc w:val="both"/>
        <w:rPr>
          <w:rFonts w:ascii="標楷體" w:eastAsia="標楷體" w:hAnsi="標楷體"/>
          <w:sz w:val="28"/>
          <w:szCs w:val="28"/>
        </w:rPr>
      </w:pPr>
      <w:r w:rsidRPr="005552B4">
        <w:rPr>
          <w:rFonts w:ascii="標楷體" w:eastAsia="標楷體" w:hAnsi="標楷體"/>
          <w:sz w:val="28"/>
          <w:szCs w:val="28"/>
        </w:rPr>
        <w:t>第十</w:t>
      </w:r>
      <w:r w:rsidRPr="005552B4">
        <w:rPr>
          <w:rFonts w:ascii="標楷體" w:eastAsia="標楷體" w:hAnsi="標楷體" w:hint="eastAsia"/>
          <w:sz w:val="28"/>
          <w:szCs w:val="28"/>
        </w:rPr>
        <w:t>三</w:t>
      </w:r>
      <w:r w:rsidRPr="005552B4">
        <w:rPr>
          <w:rFonts w:ascii="標楷體" w:eastAsia="標楷體" w:hAnsi="標楷體"/>
          <w:sz w:val="28"/>
          <w:szCs w:val="28"/>
        </w:rPr>
        <w:t>條  寄存機構對下列申請者，應提供分讓寄存之生物材料：</w:t>
      </w:r>
    </w:p>
    <w:p w:rsidR="001751FF" w:rsidRPr="005552B4" w:rsidRDefault="001751FF" w:rsidP="00C95BFF">
      <w:pPr>
        <w:spacing w:line="500" w:lineRule="exact"/>
        <w:ind w:left="560" w:hangingChars="200" w:hanging="560"/>
        <w:jc w:val="both"/>
        <w:rPr>
          <w:rFonts w:ascii="標楷體" w:eastAsia="標楷體" w:hAnsi="標楷體"/>
          <w:sz w:val="28"/>
          <w:szCs w:val="28"/>
        </w:rPr>
      </w:pPr>
      <w:r w:rsidRPr="005552B4">
        <w:rPr>
          <w:rFonts w:ascii="標楷體" w:eastAsia="標楷體" w:hAnsi="標楷體"/>
          <w:sz w:val="28"/>
          <w:szCs w:val="28"/>
        </w:rPr>
        <w:t xml:space="preserve">  一、專利專責機關。</w:t>
      </w:r>
    </w:p>
    <w:p w:rsidR="001751FF" w:rsidRPr="005552B4" w:rsidRDefault="001751FF" w:rsidP="00C95BFF">
      <w:pPr>
        <w:spacing w:line="500" w:lineRule="exact"/>
        <w:ind w:left="840" w:hangingChars="300" w:hanging="840"/>
        <w:jc w:val="both"/>
        <w:rPr>
          <w:rFonts w:ascii="標楷體" w:eastAsia="標楷體" w:hAnsi="標楷體"/>
          <w:sz w:val="28"/>
          <w:szCs w:val="28"/>
        </w:rPr>
      </w:pPr>
      <w:r w:rsidRPr="005552B4">
        <w:rPr>
          <w:rFonts w:ascii="標楷體" w:eastAsia="標楷體" w:hAnsi="標楷體"/>
          <w:sz w:val="28"/>
          <w:szCs w:val="28"/>
        </w:rPr>
        <w:t xml:space="preserve">  二、申請寄存者或經申請寄存者之承諾者。</w:t>
      </w:r>
    </w:p>
    <w:p w:rsidR="001751FF" w:rsidRPr="005552B4" w:rsidRDefault="001751FF" w:rsidP="00C95BFF">
      <w:pPr>
        <w:spacing w:line="500" w:lineRule="exact"/>
        <w:ind w:left="840" w:hangingChars="300" w:hanging="840"/>
        <w:jc w:val="both"/>
        <w:rPr>
          <w:rFonts w:ascii="標楷體" w:eastAsia="標楷體" w:hAnsi="標楷體"/>
          <w:sz w:val="28"/>
          <w:szCs w:val="28"/>
        </w:rPr>
      </w:pPr>
      <w:r w:rsidRPr="005552B4">
        <w:rPr>
          <w:rFonts w:ascii="標楷體" w:eastAsia="標楷體" w:hAnsi="標楷體"/>
          <w:sz w:val="28"/>
          <w:szCs w:val="28"/>
        </w:rPr>
        <w:t xml:space="preserve">  三、依第十</w:t>
      </w:r>
      <w:r w:rsidRPr="005552B4">
        <w:rPr>
          <w:rFonts w:ascii="標楷體" w:eastAsia="標楷體" w:hAnsi="標楷體" w:hint="eastAsia"/>
          <w:sz w:val="28"/>
          <w:szCs w:val="28"/>
        </w:rPr>
        <w:t>四</w:t>
      </w:r>
      <w:r w:rsidRPr="005552B4">
        <w:rPr>
          <w:rFonts w:ascii="標楷體" w:eastAsia="標楷體" w:hAnsi="標楷體"/>
          <w:sz w:val="28"/>
          <w:szCs w:val="28"/>
        </w:rPr>
        <w:t>條規定得申請者。</w:t>
      </w:r>
    </w:p>
    <w:p w:rsidR="001751FF" w:rsidRPr="005552B4" w:rsidRDefault="001751FF" w:rsidP="00C95BFF">
      <w:pPr>
        <w:spacing w:line="500" w:lineRule="exact"/>
        <w:ind w:left="280" w:hangingChars="100" w:hanging="280"/>
        <w:jc w:val="both"/>
        <w:rPr>
          <w:rFonts w:ascii="標楷體" w:eastAsia="標楷體" w:hAnsi="標楷體"/>
          <w:sz w:val="28"/>
          <w:szCs w:val="28"/>
        </w:rPr>
      </w:pPr>
      <w:r w:rsidRPr="005552B4">
        <w:rPr>
          <w:rFonts w:ascii="標楷體" w:eastAsia="標楷體" w:hAnsi="標楷體"/>
          <w:sz w:val="28"/>
          <w:szCs w:val="28"/>
        </w:rPr>
        <w:t xml:space="preserve">      寄存機構依前項分讓予申請寄存者以外之人後，應將該分讓情事以書面通知申請寄存者。</w:t>
      </w:r>
    </w:p>
    <w:p w:rsidR="001751FF" w:rsidRPr="005552B4" w:rsidRDefault="001751FF" w:rsidP="00C95BFF">
      <w:pPr>
        <w:spacing w:line="500" w:lineRule="exact"/>
        <w:ind w:left="280" w:hangingChars="100" w:hanging="280"/>
        <w:jc w:val="both"/>
        <w:rPr>
          <w:rFonts w:ascii="標楷體" w:eastAsia="標楷體" w:hAnsi="標楷體"/>
          <w:sz w:val="28"/>
          <w:szCs w:val="28"/>
        </w:rPr>
      </w:pPr>
      <w:r w:rsidRPr="005552B4">
        <w:rPr>
          <w:rFonts w:ascii="標楷體" w:eastAsia="標楷體" w:hAnsi="標楷體"/>
          <w:sz w:val="28"/>
          <w:szCs w:val="28"/>
        </w:rPr>
        <w:t xml:space="preserve">      寄存機構依第一項規定提供分讓時，應同時提供申請寄存者所賦予生物材料之學名。</w:t>
      </w:r>
    </w:p>
    <w:p w:rsidR="001751FF" w:rsidRPr="005552B4" w:rsidRDefault="001751FF" w:rsidP="00533D6F">
      <w:pPr>
        <w:spacing w:afterLines="100" w:after="360" w:line="500" w:lineRule="exact"/>
        <w:ind w:left="280" w:hangingChars="100" w:hanging="280"/>
        <w:jc w:val="both"/>
        <w:rPr>
          <w:rFonts w:ascii="標楷體" w:eastAsia="標楷體" w:hAnsi="標楷體"/>
          <w:sz w:val="28"/>
          <w:szCs w:val="28"/>
        </w:rPr>
      </w:pPr>
      <w:r w:rsidRPr="005552B4">
        <w:rPr>
          <w:rFonts w:ascii="標楷體" w:eastAsia="標楷體" w:hAnsi="標楷體"/>
          <w:sz w:val="28"/>
          <w:szCs w:val="28"/>
        </w:rPr>
        <w:t xml:space="preserve">      </w:t>
      </w:r>
      <w:r w:rsidRPr="005552B4">
        <w:rPr>
          <w:rFonts w:ascii="標楷體" w:eastAsia="標楷體" w:hAnsi="標楷體" w:hint="eastAsia"/>
          <w:sz w:val="28"/>
          <w:szCs w:val="28"/>
        </w:rPr>
        <w:t>申請</w:t>
      </w:r>
      <w:r w:rsidRPr="005552B4">
        <w:rPr>
          <w:rFonts w:ascii="標楷體" w:eastAsia="標楷體" w:hAnsi="標楷體"/>
          <w:sz w:val="28"/>
          <w:szCs w:val="28"/>
        </w:rPr>
        <w:t>者申請寄存機構提供其培養或保存生物材料之條件者，寄存機構應予提供。</w:t>
      </w:r>
    </w:p>
    <w:p w:rsidR="001751FF" w:rsidRPr="005552B4" w:rsidRDefault="001751FF" w:rsidP="00C95BFF">
      <w:pPr>
        <w:spacing w:line="500" w:lineRule="exact"/>
        <w:ind w:left="280" w:hangingChars="100" w:hanging="280"/>
        <w:jc w:val="both"/>
        <w:rPr>
          <w:rFonts w:ascii="標楷體" w:eastAsia="標楷體" w:hAnsi="標楷體"/>
          <w:color w:val="000000"/>
          <w:sz w:val="28"/>
          <w:szCs w:val="28"/>
        </w:rPr>
      </w:pPr>
      <w:r w:rsidRPr="005552B4">
        <w:rPr>
          <w:rFonts w:ascii="標楷體" w:eastAsia="標楷體" w:hAnsi="標楷體"/>
          <w:color w:val="000000"/>
          <w:sz w:val="28"/>
          <w:szCs w:val="28"/>
        </w:rPr>
        <w:t>第十</w:t>
      </w:r>
      <w:r w:rsidRPr="005552B4">
        <w:rPr>
          <w:rFonts w:ascii="標楷體" w:eastAsia="標楷體" w:hAnsi="標楷體" w:hint="eastAsia"/>
          <w:color w:val="000000"/>
          <w:sz w:val="28"/>
          <w:szCs w:val="28"/>
        </w:rPr>
        <w:t>四</w:t>
      </w:r>
      <w:r w:rsidRPr="005552B4">
        <w:rPr>
          <w:rFonts w:ascii="標楷體" w:eastAsia="標楷體" w:hAnsi="標楷體"/>
          <w:color w:val="000000"/>
          <w:sz w:val="28"/>
          <w:szCs w:val="28"/>
        </w:rPr>
        <w:t>條  為研究或實驗之目的，欲實施寄存之生物材料有關之發明，有下列情形之一者，得向寄存機構申請提供分讓該生物材料：</w:t>
      </w:r>
    </w:p>
    <w:p w:rsidR="001751FF" w:rsidRPr="005552B4" w:rsidRDefault="001751FF" w:rsidP="00C95BFF">
      <w:pPr>
        <w:pStyle w:val="a3"/>
        <w:spacing w:line="500" w:lineRule="exact"/>
        <w:ind w:leftChars="122" w:left="789" w:hangingChars="177" w:hanging="496"/>
        <w:jc w:val="both"/>
        <w:rPr>
          <w:rFonts w:ascii="標楷體" w:eastAsia="標楷體" w:hAnsi="標楷體"/>
          <w:color w:val="000000"/>
          <w:sz w:val="28"/>
          <w:szCs w:val="28"/>
        </w:rPr>
      </w:pPr>
      <w:r w:rsidRPr="005552B4">
        <w:rPr>
          <w:rFonts w:ascii="標楷體" w:eastAsia="標楷體" w:hAnsi="標楷體" w:hint="eastAsia"/>
          <w:color w:val="000000"/>
          <w:sz w:val="28"/>
          <w:szCs w:val="28"/>
        </w:rPr>
        <w:t>一、</w:t>
      </w:r>
      <w:r w:rsidRPr="005552B4">
        <w:rPr>
          <w:rFonts w:ascii="標楷體" w:eastAsia="標楷體" w:hAnsi="標楷體"/>
          <w:color w:val="000000"/>
          <w:sz w:val="28"/>
          <w:szCs w:val="28"/>
        </w:rPr>
        <w:t>有關生物材料之發明專利申請案經公</w:t>
      </w:r>
      <w:r w:rsidRPr="005552B4">
        <w:rPr>
          <w:rFonts w:ascii="標楷體" w:eastAsia="標楷體" w:hAnsi="標楷體" w:hint="eastAsia"/>
          <w:color w:val="000000"/>
          <w:sz w:val="28"/>
          <w:szCs w:val="28"/>
        </w:rPr>
        <w:t>告</w:t>
      </w:r>
      <w:r w:rsidRPr="005552B4">
        <w:rPr>
          <w:rFonts w:ascii="標楷體" w:eastAsia="標楷體" w:hAnsi="標楷體"/>
          <w:color w:val="000000"/>
          <w:sz w:val="28"/>
          <w:szCs w:val="28"/>
        </w:rPr>
        <w:t>者。</w:t>
      </w:r>
    </w:p>
    <w:p w:rsidR="001751FF" w:rsidRPr="005552B4" w:rsidRDefault="001751FF" w:rsidP="00C95BFF">
      <w:pPr>
        <w:pStyle w:val="a3"/>
        <w:spacing w:line="500" w:lineRule="exact"/>
        <w:ind w:leftChars="122" w:left="789" w:hangingChars="177" w:hanging="496"/>
        <w:jc w:val="both"/>
        <w:rPr>
          <w:rFonts w:ascii="標楷體" w:eastAsia="標楷體" w:hAnsi="標楷體"/>
          <w:color w:val="000000"/>
          <w:sz w:val="28"/>
          <w:szCs w:val="28"/>
        </w:rPr>
      </w:pPr>
      <w:r w:rsidRPr="005552B4">
        <w:rPr>
          <w:rFonts w:ascii="標楷體" w:eastAsia="標楷體" w:hAnsi="標楷體"/>
          <w:color w:val="000000"/>
          <w:sz w:val="28"/>
          <w:szCs w:val="28"/>
        </w:rPr>
        <w:t>二、依本法第四十</w:t>
      </w:r>
      <w:r w:rsidRPr="005552B4">
        <w:rPr>
          <w:rFonts w:ascii="標楷體" w:eastAsia="標楷體" w:hAnsi="標楷體" w:hint="eastAsia"/>
          <w:color w:val="000000"/>
          <w:sz w:val="28"/>
          <w:szCs w:val="28"/>
        </w:rPr>
        <w:t>一</w:t>
      </w:r>
      <w:r w:rsidRPr="005552B4">
        <w:rPr>
          <w:rFonts w:ascii="標楷體" w:eastAsia="標楷體" w:hAnsi="標楷體"/>
          <w:color w:val="000000"/>
          <w:sz w:val="28"/>
          <w:szCs w:val="28"/>
        </w:rPr>
        <w:t>條第一項規定受發明專利申請人書面通知者。</w:t>
      </w:r>
    </w:p>
    <w:p w:rsidR="001751FF" w:rsidRPr="005552B4" w:rsidRDefault="001751FF" w:rsidP="00C95BFF">
      <w:pPr>
        <w:pStyle w:val="a3"/>
        <w:spacing w:line="500" w:lineRule="exact"/>
        <w:ind w:leftChars="122" w:left="789" w:hangingChars="177" w:hanging="496"/>
        <w:jc w:val="both"/>
        <w:rPr>
          <w:rFonts w:ascii="標楷體" w:eastAsia="標楷體" w:hAnsi="標楷體"/>
          <w:color w:val="000000"/>
          <w:sz w:val="28"/>
          <w:szCs w:val="28"/>
        </w:rPr>
      </w:pPr>
      <w:r w:rsidRPr="005552B4">
        <w:rPr>
          <w:rFonts w:ascii="標楷體" w:eastAsia="標楷體" w:hAnsi="標楷體"/>
          <w:color w:val="000000"/>
          <w:sz w:val="28"/>
          <w:szCs w:val="28"/>
        </w:rPr>
        <w:t>三、專利申請案被核駁後，依本法第四十</w:t>
      </w:r>
      <w:r w:rsidRPr="005552B4">
        <w:rPr>
          <w:rFonts w:ascii="標楷體" w:eastAsia="標楷體" w:hAnsi="標楷體" w:hint="eastAsia"/>
          <w:color w:val="000000"/>
          <w:sz w:val="28"/>
          <w:szCs w:val="28"/>
        </w:rPr>
        <w:t>八</w:t>
      </w:r>
      <w:r w:rsidRPr="005552B4">
        <w:rPr>
          <w:rFonts w:ascii="標楷體" w:eastAsia="標楷體" w:hAnsi="標楷體"/>
          <w:color w:val="000000"/>
          <w:sz w:val="28"/>
          <w:szCs w:val="28"/>
        </w:rPr>
        <w:t>條規定申請再審查者。</w:t>
      </w:r>
    </w:p>
    <w:p w:rsidR="001751FF" w:rsidRPr="005552B4" w:rsidRDefault="001751FF" w:rsidP="00C95BFF">
      <w:pPr>
        <w:spacing w:line="500" w:lineRule="exact"/>
        <w:ind w:left="280" w:hangingChars="100" w:hanging="280"/>
        <w:jc w:val="both"/>
        <w:rPr>
          <w:rFonts w:ascii="標楷體" w:eastAsia="標楷體" w:hAnsi="標楷體"/>
          <w:color w:val="000000"/>
          <w:sz w:val="28"/>
          <w:szCs w:val="28"/>
        </w:rPr>
      </w:pPr>
      <w:r w:rsidRPr="005552B4">
        <w:rPr>
          <w:rFonts w:ascii="標楷體" w:eastAsia="標楷體" w:hAnsi="標楷體"/>
          <w:color w:val="000000"/>
          <w:sz w:val="28"/>
          <w:szCs w:val="28"/>
        </w:rPr>
        <w:t xml:space="preserve">      依前項規定取得之生物材料，不得提供他人利用。</w:t>
      </w:r>
    </w:p>
    <w:p w:rsidR="001751FF" w:rsidRPr="005552B4" w:rsidRDefault="001751FF" w:rsidP="00C95BFF">
      <w:pPr>
        <w:spacing w:line="500" w:lineRule="exact"/>
        <w:ind w:left="280" w:hangingChars="100" w:hanging="280"/>
        <w:jc w:val="both"/>
        <w:rPr>
          <w:rFonts w:ascii="標楷體" w:eastAsia="標楷體" w:hAnsi="標楷體"/>
          <w:color w:val="000000"/>
          <w:sz w:val="28"/>
          <w:szCs w:val="28"/>
        </w:rPr>
      </w:pPr>
      <w:r w:rsidRPr="005552B4">
        <w:rPr>
          <w:rFonts w:ascii="標楷體" w:eastAsia="標楷體" w:hAnsi="標楷體"/>
          <w:color w:val="000000"/>
          <w:sz w:val="28"/>
          <w:szCs w:val="28"/>
        </w:rPr>
        <w:t xml:space="preserve">      依第一項規定申請提供分讓，應備具下列文件：</w:t>
      </w:r>
    </w:p>
    <w:p w:rsidR="001751FF" w:rsidRPr="005552B4" w:rsidRDefault="001751FF" w:rsidP="00C95BFF">
      <w:pPr>
        <w:spacing w:line="500" w:lineRule="exact"/>
        <w:jc w:val="both"/>
        <w:rPr>
          <w:rFonts w:ascii="標楷體" w:eastAsia="標楷體" w:hAnsi="標楷體"/>
          <w:color w:val="000000"/>
          <w:sz w:val="28"/>
          <w:szCs w:val="28"/>
        </w:rPr>
      </w:pPr>
      <w:r w:rsidRPr="005552B4">
        <w:rPr>
          <w:rFonts w:ascii="標楷體" w:eastAsia="標楷體" w:hAnsi="標楷體"/>
          <w:color w:val="000000"/>
          <w:sz w:val="28"/>
          <w:szCs w:val="28"/>
        </w:rPr>
        <w:t xml:space="preserve">  一、申請書</w:t>
      </w:r>
      <w:r w:rsidRPr="005552B4">
        <w:rPr>
          <w:rFonts w:ascii="標楷體" w:eastAsia="標楷體" w:hAnsi="標楷體" w:hint="eastAsia"/>
          <w:color w:val="000000"/>
          <w:sz w:val="28"/>
          <w:szCs w:val="28"/>
        </w:rPr>
        <w:t>（附表四）</w:t>
      </w:r>
      <w:r w:rsidRPr="005552B4">
        <w:rPr>
          <w:rFonts w:ascii="標楷體" w:eastAsia="標楷體" w:hAnsi="標楷體"/>
          <w:color w:val="000000"/>
          <w:sz w:val="28"/>
          <w:szCs w:val="28"/>
        </w:rPr>
        <w:t>。</w:t>
      </w:r>
    </w:p>
    <w:p w:rsidR="001751FF" w:rsidRPr="005552B4" w:rsidRDefault="001751FF" w:rsidP="00C95BFF">
      <w:pPr>
        <w:spacing w:line="500" w:lineRule="exact"/>
        <w:ind w:left="840" w:hangingChars="300" w:hanging="840"/>
        <w:jc w:val="both"/>
        <w:rPr>
          <w:rFonts w:ascii="標楷體" w:eastAsia="標楷體" w:hAnsi="標楷體"/>
          <w:color w:val="000000"/>
          <w:sz w:val="28"/>
          <w:szCs w:val="28"/>
        </w:rPr>
      </w:pPr>
      <w:r w:rsidRPr="005552B4">
        <w:rPr>
          <w:rFonts w:ascii="標楷體" w:eastAsia="標楷體" w:hAnsi="標楷體"/>
          <w:color w:val="000000"/>
          <w:sz w:val="28"/>
          <w:szCs w:val="28"/>
        </w:rPr>
        <w:t xml:space="preserve">  二、公告、發明專利申請人書面通知或專利專責機關核駁審定書影本。</w:t>
      </w:r>
    </w:p>
    <w:p w:rsidR="001751FF" w:rsidRPr="005552B4" w:rsidRDefault="001751FF" w:rsidP="00C95BFF">
      <w:pPr>
        <w:spacing w:line="500" w:lineRule="exact"/>
        <w:ind w:left="840" w:hangingChars="300" w:hanging="840"/>
        <w:jc w:val="both"/>
        <w:rPr>
          <w:rFonts w:ascii="標楷體" w:eastAsia="標楷體" w:hAnsi="標楷體"/>
          <w:color w:val="000000"/>
          <w:sz w:val="28"/>
          <w:szCs w:val="28"/>
        </w:rPr>
      </w:pPr>
      <w:r w:rsidRPr="005552B4">
        <w:rPr>
          <w:rFonts w:ascii="標楷體" w:eastAsia="標楷體" w:hAnsi="標楷體"/>
          <w:color w:val="000000"/>
          <w:sz w:val="28"/>
          <w:szCs w:val="28"/>
        </w:rPr>
        <w:t xml:space="preserve">  三、僅為研究或實驗目的使用之切結。</w:t>
      </w:r>
    </w:p>
    <w:p w:rsidR="001751FF" w:rsidRPr="005552B4" w:rsidRDefault="001751FF" w:rsidP="00533D6F">
      <w:pPr>
        <w:spacing w:afterLines="100" w:after="360" w:line="500" w:lineRule="exact"/>
        <w:ind w:left="280" w:hangingChars="100" w:hanging="280"/>
        <w:jc w:val="both"/>
        <w:rPr>
          <w:rFonts w:ascii="標楷體" w:eastAsia="標楷體" w:hAnsi="標楷體"/>
          <w:color w:val="000000"/>
          <w:sz w:val="28"/>
          <w:szCs w:val="28"/>
        </w:rPr>
      </w:pPr>
      <w:r w:rsidRPr="005552B4">
        <w:rPr>
          <w:rFonts w:ascii="標楷體" w:eastAsia="標楷體" w:hAnsi="標楷體"/>
          <w:color w:val="000000"/>
          <w:sz w:val="28"/>
          <w:szCs w:val="28"/>
        </w:rPr>
        <w:t xml:space="preserve">  四、不將該生物材料提供予他人之切結。</w:t>
      </w:r>
    </w:p>
    <w:p w:rsidR="001751FF" w:rsidRPr="005552B4" w:rsidRDefault="001751FF" w:rsidP="00533D6F">
      <w:pPr>
        <w:spacing w:afterLines="100" w:after="360" w:line="500" w:lineRule="exact"/>
        <w:ind w:left="280" w:hangingChars="100" w:hanging="280"/>
        <w:jc w:val="both"/>
        <w:rPr>
          <w:rFonts w:ascii="標楷體" w:eastAsia="標楷體" w:hAnsi="標楷體"/>
          <w:sz w:val="28"/>
          <w:szCs w:val="28"/>
        </w:rPr>
      </w:pPr>
      <w:r w:rsidRPr="005552B4">
        <w:rPr>
          <w:rFonts w:ascii="標楷體" w:eastAsia="標楷體" w:hAnsi="標楷體"/>
          <w:sz w:val="28"/>
          <w:szCs w:val="28"/>
        </w:rPr>
        <w:t>第十</w:t>
      </w:r>
      <w:r w:rsidRPr="005552B4">
        <w:rPr>
          <w:rFonts w:ascii="標楷體" w:eastAsia="標楷體" w:hAnsi="標楷體" w:hint="eastAsia"/>
          <w:sz w:val="28"/>
          <w:szCs w:val="28"/>
        </w:rPr>
        <w:t>五</w:t>
      </w:r>
      <w:r w:rsidRPr="005552B4">
        <w:rPr>
          <w:rFonts w:ascii="標楷體" w:eastAsia="標楷體" w:hAnsi="標楷體"/>
          <w:sz w:val="28"/>
          <w:szCs w:val="28"/>
        </w:rPr>
        <w:t>條  寄存機構對依第十</w:t>
      </w:r>
      <w:r w:rsidRPr="005552B4">
        <w:rPr>
          <w:rFonts w:ascii="標楷體" w:eastAsia="標楷體" w:hAnsi="標楷體" w:hint="eastAsia"/>
          <w:sz w:val="28"/>
          <w:szCs w:val="28"/>
        </w:rPr>
        <w:t>三</w:t>
      </w:r>
      <w:r w:rsidRPr="005552B4">
        <w:rPr>
          <w:rFonts w:ascii="標楷體" w:eastAsia="標楷體" w:hAnsi="標楷體"/>
          <w:sz w:val="28"/>
          <w:szCs w:val="28"/>
        </w:rPr>
        <w:t>條之申請，因申請者未具備專業知識或處理該生物材料之環境，而對環境、植物或人畜健康有危害或威脅時，得拒絕提供分讓該生物材料。</w:t>
      </w:r>
    </w:p>
    <w:p w:rsidR="001751FF" w:rsidRPr="005552B4" w:rsidRDefault="001751FF" w:rsidP="00533D6F">
      <w:pPr>
        <w:spacing w:afterLines="100" w:after="360" w:line="500" w:lineRule="exact"/>
        <w:ind w:left="280" w:hangingChars="100" w:hanging="280"/>
        <w:jc w:val="both"/>
        <w:rPr>
          <w:rFonts w:ascii="標楷體" w:eastAsia="標楷體" w:hAnsi="標楷體"/>
          <w:sz w:val="28"/>
          <w:szCs w:val="28"/>
        </w:rPr>
      </w:pPr>
      <w:r w:rsidRPr="005552B4">
        <w:rPr>
          <w:rFonts w:ascii="標楷體" w:eastAsia="標楷體" w:hAnsi="標楷體"/>
          <w:sz w:val="28"/>
          <w:szCs w:val="28"/>
        </w:rPr>
        <w:t>第十</w:t>
      </w:r>
      <w:r w:rsidRPr="005552B4">
        <w:rPr>
          <w:rFonts w:ascii="標楷體" w:eastAsia="標楷體" w:hAnsi="標楷體" w:hint="eastAsia"/>
          <w:sz w:val="28"/>
          <w:szCs w:val="28"/>
        </w:rPr>
        <w:t>六</w:t>
      </w:r>
      <w:r w:rsidRPr="005552B4">
        <w:rPr>
          <w:rFonts w:ascii="標楷體" w:eastAsia="標楷體" w:hAnsi="標楷體"/>
          <w:sz w:val="28"/>
          <w:szCs w:val="28"/>
        </w:rPr>
        <w:t>條  依第十</w:t>
      </w:r>
      <w:r w:rsidRPr="005552B4">
        <w:rPr>
          <w:rFonts w:ascii="標楷體" w:eastAsia="標楷體" w:hAnsi="標楷體" w:hint="eastAsia"/>
          <w:sz w:val="28"/>
          <w:szCs w:val="28"/>
        </w:rPr>
        <w:t>三</w:t>
      </w:r>
      <w:r w:rsidRPr="005552B4">
        <w:rPr>
          <w:rFonts w:ascii="標楷體" w:eastAsia="標楷體" w:hAnsi="標楷體"/>
          <w:sz w:val="28"/>
          <w:szCs w:val="28"/>
        </w:rPr>
        <w:t>條規定申請取得具病原性</w:t>
      </w:r>
      <w:r w:rsidRPr="005552B4">
        <w:rPr>
          <w:rFonts w:ascii="標楷體" w:eastAsia="標楷體" w:hAnsi="標楷體" w:hint="eastAsia"/>
          <w:sz w:val="28"/>
          <w:szCs w:val="28"/>
        </w:rPr>
        <w:t>或</w:t>
      </w:r>
      <w:r w:rsidRPr="005552B4">
        <w:rPr>
          <w:rFonts w:ascii="標楷體" w:eastAsia="標楷體" w:hAnsi="標楷體"/>
          <w:sz w:val="28"/>
          <w:szCs w:val="28"/>
        </w:rPr>
        <w:t>危害環境之生物材料者，使用後應立即銷燬，並通知寄存機構。</w:t>
      </w:r>
    </w:p>
    <w:p w:rsidR="001751FF" w:rsidRPr="005552B4" w:rsidRDefault="001751FF" w:rsidP="00C95BFF">
      <w:pPr>
        <w:spacing w:line="500" w:lineRule="exact"/>
        <w:ind w:left="280" w:hangingChars="100" w:hanging="280"/>
        <w:jc w:val="both"/>
        <w:rPr>
          <w:rFonts w:ascii="標楷體" w:eastAsia="標楷體" w:hAnsi="標楷體"/>
          <w:sz w:val="28"/>
          <w:szCs w:val="28"/>
        </w:rPr>
      </w:pPr>
      <w:r w:rsidRPr="005552B4">
        <w:rPr>
          <w:rFonts w:ascii="標楷體" w:eastAsia="標楷體" w:hAnsi="標楷體"/>
          <w:sz w:val="28"/>
          <w:szCs w:val="28"/>
        </w:rPr>
        <w:t>第十</w:t>
      </w:r>
      <w:r w:rsidRPr="005552B4">
        <w:rPr>
          <w:rFonts w:ascii="標楷體" w:eastAsia="標楷體" w:hAnsi="標楷體" w:hint="eastAsia"/>
          <w:sz w:val="28"/>
          <w:szCs w:val="28"/>
        </w:rPr>
        <w:t>七</w:t>
      </w:r>
      <w:r w:rsidRPr="005552B4">
        <w:rPr>
          <w:rFonts w:ascii="標楷體" w:eastAsia="標楷體" w:hAnsi="標楷體"/>
          <w:sz w:val="28"/>
          <w:szCs w:val="28"/>
        </w:rPr>
        <w:t>條  寄存之生物材料原已確認存活而後發現不再存活或有其他情形，致寄存機構無法繼續提供分讓者，申請寄存者如於接獲寄存機構通知之日起三個月內重新提供該生物材料者，得以原寄存之日為寄存日。</w:t>
      </w:r>
    </w:p>
    <w:p w:rsidR="001751FF" w:rsidRPr="005552B4" w:rsidRDefault="001751FF" w:rsidP="00C95BFF">
      <w:pPr>
        <w:spacing w:line="500" w:lineRule="exact"/>
        <w:ind w:left="280" w:hangingChars="100" w:hanging="280"/>
        <w:jc w:val="both"/>
        <w:rPr>
          <w:rFonts w:ascii="標楷體" w:eastAsia="標楷體" w:hAnsi="標楷體"/>
          <w:sz w:val="28"/>
          <w:szCs w:val="28"/>
        </w:rPr>
      </w:pPr>
      <w:r w:rsidRPr="005552B4">
        <w:rPr>
          <w:rFonts w:ascii="標楷體" w:eastAsia="標楷體" w:hAnsi="標楷體"/>
          <w:sz w:val="28"/>
          <w:szCs w:val="28"/>
        </w:rPr>
        <w:t xml:space="preserve">      申請寄存者因生物材料之性質或其他正當事由致未能於前項期間內重新提供，經寄存機構准予延展者，前項期間得延展之。</w:t>
      </w:r>
    </w:p>
    <w:p w:rsidR="001751FF" w:rsidRPr="005552B4" w:rsidRDefault="001751FF" w:rsidP="00C95BFF">
      <w:pPr>
        <w:spacing w:line="500" w:lineRule="exact"/>
        <w:ind w:left="280" w:hangingChars="100" w:hanging="280"/>
        <w:jc w:val="both"/>
        <w:rPr>
          <w:rFonts w:ascii="標楷體" w:eastAsia="標楷體" w:hAnsi="標楷體"/>
          <w:sz w:val="28"/>
          <w:szCs w:val="28"/>
        </w:rPr>
      </w:pPr>
      <w:r w:rsidRPr="005552B4">
        <w:rPr>
          <w:rFonts w:ascii="標楷體" w:eastAsia="標楷體" w:hAnsi="標楷體"/>
          <w:sz w:val="28"/>
          <w:szCs w:val="28"/>
        </w:rPr>
        <w:t xml:space="preserve">      申請寄存者依前二項規定重新提供生物材料者，應就其所重新提供之生物材料與原寄存之生物材料確屬相同，提出切結書。</w:t>
      </w:r>
    </w:p>
    <w:p w:rsidR="001751FF" w:rsidRPr="005552B4" w:rsidRDefault="001751FF" w:rsidP="00C95BFF">
      <w:pPr>
        <w:spacing w:line="500" w:lineRule="exact"/>
        <w:ind w:left="280" w:hangingChars="100" w:hanging="280"/>
        <w:jc w:val="both"/>
        <w:rPr>
          <w:rFonts w:ascii="標楷體" w:eastAsia="標楷體" w:hAnsi="標楷體"/>
          <w:sz w:val="28"/>
          <w:szCs w:val="28"/>
        </w:rPr>
      </w:pPr>
      <w:r w:rsidRPr="005552B4">
        <w:rPr>
          <w:rFonts w:ascii="標楷體" w:eastAsia="標楷體" w:hAnsi="標楷體"/>
          <w:sz w:val="28"/>
          <w:szCs w:val="28"/>
        </w:rPr>
        <w:t xml:space="preserve">      重新提供之生物材料未於期限內送達寄存機構者，以重新送達寄存機構之日為寄存日。</w:t>
      </w:r>
    </w:p>
    <w:p w:rsidR="001751FF" w:rsidRPr="005552B4" w:rsidRDefault="001751FF" w:rsidP="00533D6F">
      <w:pPr>
        <w:spacing w:afterLines="100" w:after="360" w:line="500" w:lineRule="exact"/>
        <w:ind w:left="280" w:hangingChars="100" w:hanging="280"/>
        <w:jc w:val="both"/>
        <w:rPr>
          <w:rFonts w:ascii="標楷體" w:eastAsia="標楷體" w:hAnsi="標楷體"/>
          <w:sz w:val="28"/>
          <w:szCs w:val="28"/>
        </w:rPr>
      </w:pPr>
      <w:r w:rsidRPr="005552B4">
        <w:rPr>
          <w:rFonts w:ascii="標楷體" w:eastAsia="標楷體" w:hAnsi="標楷體"/>
          <w:sz w:val="28"/>
          <w:szCs w:val="28"/>
        </w:rPr>
        <w:t xml:space="preserve">      申請寄存者未依第一項至第三項規定重新提供生物材料者，寄存機構應通知專利專責機關。</w:t>
      </w:r>
    </w:p>
    <w:p w:rsidR="001751FF" w:rsidRPr="005552B4" w:rsidRDefault="001751FF" w:rsidP="00533D6F">
      <w:pPr>
        <w:spacing w:afterLines="100" w:after="360" w:line="500" w:lineRule="exact"/>
        <w:ind w:left="280" w:hangingChars="100" w:hanging="280"/>
        <w:jc w:val="both"/>
        <w:rPr>
          <w:rFonts w:ascii="標楷體" w:eastAsia="標楷體" w:hAnsi="標楷體"/>
          <w:sz w:val="28"/>
          <w:szCs w:val="28"/>
        </w:rPr>
      </w:pPr>
      <w:r w:rsidRPr="005552B4">
        <w:rPr>
          <w:rFonts w:ascii="標楷體" w:eastAsia="標楷體" w:hAnsi="標楷體"/>
          <w:sz w:val="28"/>
          <w:szCs w:val="28"/>
        </w:rPr>
        <w:t>第十</w:t>
      </w:r>
      <w:r w:rsidRPr="005552B4">
        <w:rPr>
          <w:rFonts w:ascii="標楷體" w:eastAsia="標楷體" w:hAnsi="標楷體" w:hint="eastAsia"/>
          <w:sz w:val="28"/>
          <w:szCs w:val="28"/>
        </w:rPr>
        <w:t>八</w:t>
      </w:r>
      <w:r w:rsidRPr="005552B4">
        <w:rPr>
          <w:rFonts w:ascii="標楷體" w:eastAsia="標楷體" w:hAnsi="標楷體"/>
          <w:sz w:val="28"/>
          <w:szCs w:val="28"/>
        </w:rPr>
        <w:t>條  寄存機構依申請寄存者所提供或同意之方法進行存活試驗或保存，如生物材料發生無法保存或提供分讓之情事者，寄存機構不負賠償之責。</w:t>
      </w:r>
    </w:p>
    <w:p w:rsidR="001751FF" w:rsidRPr="005552B4" w:rsidRDefault="001751FF" w:rsidP="00C95BFF">
      <w:pPr>
        <w:spacing w:line="500" w:lineRule="exact"/>
        <w:ind w:left="280" w:hangingChars="100" w:hanging="280"/>
        <w:jc w:val="both"/>
        <w:rPr>
          <w:rFonts w:ascii="標楷體" w:eastAsia="標楷體" w:hAnsi="標楷體"/>
          <w:sz w:val="28"/>
          <w:szCs w:val="28"/>
        </w:rPr>
      </w:pPr>
      <w:r w:rsidRPr="005552B4">
        <w:rPr>
          <w:rFonts w:ascii="標楷體" w:eastAsia="標楷體" w:hAnsi="標楷體"/>
          <w:sz w:val="28"/>
          <w:szCs w:val="28"/>
        </w:rPr>
        <w:t>第十</w:t>
      </w:r>
      <w:r w:rsidRPr="005552B4">
        <w:rPr>
          <w:rFonts w:ascii="標楷體" w:eastAsia="標楷體" w:hAnsi="標楷體" w:hint="eastAsia"/>
          <w:sz w:val="28"/>
          <w:szCs w:val="28"/>
        </w:rPr>
        <w:t>九</w:t>
      </w:r>
      <w:r w:rsidRPr="005552B4">
        <w:rPr>
          <w:rFonts w:ascii="標楷體" w:eastAsia="標楷體" w:hAnsi="標楷體"/>
          <w:sz w:val="28"/>
          <w:szCs w:val="28"/>
        </w:rPr>
        <w:t>條  申請寄存應繳納之寄存費用如下：</w:t>
      </w:r>
    </w:p>
    <w:p w:rsidR="001751FF" w:rsidRPr="005552B4" w:rsidRDefault="001751FF" w:rsidP="00C95BFF">
      <w:pPr>
        <w:spacing w:line="500" w:lineRule="exact"/>
        <w:ind w:left="840" w:hangingChars="300" w:hanging="840"/>
        <w:jc w:val="both"/>
        <w:rPr>
          <w:rFonts w:ascii="標楷體" w:eastAsia="標楷體" w:hAnsi="標楷體"/>
          <w:sz w:val="28"/>
          <w:szCs w:val="28"/>
        </w:rPr>
      </w:pPr>
      <w:r w:rsidRPr="005552B4">
        <w:rPr>
          <w:rFonts w:ascii="標楷體" w:eastAsia="標楷體" w:hAnsi="標楷體"/>
          <w:sz w:val="28"/>
          <w:szCs w:val="28"/>
        </w:rPr>
        <w:t xml:space="preserve">  一、細菌、放線菌、酵母菌、黴菌、蕈類、質體及噬菌體，每件新臺幣三萬</w:t>
      </w:r>
      <w:r w:rsidRPr="005552B4">
        <w:rPr>
          <w:rFonts w:ascii="標楷體" w:eastAsia="標楷體" w:hAnsi="標楷體" w:hint="eastAsia"/>
          <w:sz w:val="28"/>
          <w:szCs w:val="28"/>
        </w:rPr>
        <w:t>八</w:t>
      </w:r>
      <w:r w:rsidRPr="005552B4">
        <w:rPr>
          <w:rFonts w:ascii="標楷體" w:eastAsia="標楷體" w:hAnsi="標楷體"/>
          <w:sz w:val="28"/>
          <w:szCs w:val="28"/>
        </w:rPr>
        <w:t>千</w:t>
      </w:r>
      <w:r w:rsidRPr="005552B4">
        <w:rPr>
          <w:rFonts w:ascii="標楷體" w:eastAsia="標楷體" w:hAnsi="標楷體" w:hint="eastAsia"/>
          <w:sz w:val="28"/>
          <w:szCs w:val="28"/>
        </w:rPr>
        <w:t>四百</w:t>
      </w:r>
      <w:r w:rsidRPr="005552B4">
        <w:rPr>
          <w:rFonts w:ascii="標楷體" w:eastAsia="標楷體" w:hAnsi="標楷體"/>
          <w:sz w:val="28"/>
          <w:szCs w:val="28"/>
        </w:rPr>
        <w:t>元。</w:t>
      </w:r>
    </w:p>
    <w:p w:rsidR="001751FF" w:rsidRPr="005552B4" w:rsidRDefault="001751FF" w:rsidP="00C95BFF">
      <w:pPr>
        <w:spacing w:line="500" w:lineRule="exact"/>
        <w:ind w:left="840" w:hangingChars="300" w:hanging="840"/>
        <w:jc w:val="both"/>
        <w:rPr>
          <w:rFonts w:ascii="標楷體" w:eastAsia="標楷體" w:hAnsi="標楷體"/>
          <w:sz w:val="28"/>
          <w:szCs w:val="28"/>
        </w:rPr>
      </w:pPr>
      <w:r w:rsidRPr="005552B4">
        <w:rPr>
          <w:rFonts w:ascii="標楷體" w:eastAsia="標楷體" w:hAnsi="標楷體"/>
          <w:sz w:val="28"/>
          <w:szCs w:val="28"/>
        </w:rPr>
        <w:t xml:space="preserve">  二、動物細胞株、植物細胞株、融合瘤、病毒及其他生物材料，每件新臺幣</w:t>
      </w:r>
      <w:r w:rsidRPr="005552B4">
        <w:rPr>
          <w:rFonts w:ascii="標楷體" w:eastAsia="標楷體" w:hAnsi="標楷體" w:hint="eastAsia"/>
          <w:sz w:val="28"/>
          <w:szCs w:val="28"/>
        </w:rPr>
        <w:t>五</w:t>
      </w:r>
      <w:r w:rsidRPr="005552B4">
        <w:rPr>
          <w:rFonts w:ascii="標楷體" w:eastAsia="標楷體" w:hAnsi="標楷體"/>
          <w:sz w:val="28"/>
          <w:szCs w:val="28"/>
        </w:rPr>
        <w:t>萬</w:t>
      </w:r>
      <w:r w:rsidRPr="005552B4">
        <w:rPr>
          <w:rFonts w:ascii="標楷體" w:eastAsia="標楷體" w:hAnsi="標楷體" w:hint="eastAsia"/>
          <w:sz w:val="28"/>
          <w:szCs w:val="28"/>
        </w:rPr>
        <w:t>二</w:t>
      </w:r>
      <w:r w:rsidRPr="005552B4">
        <w:rPr>
          <w:rFonts w:ascii="標楷體" w:eastAsia="標楷體" w:hAnsi="標楷體"/>
          <w:sz w:val="28"/>
          <w:szCs w:val="28"/>
        </w:rPr>
        <w:t>千</w:t>
      </w:r>
      <w:r w:rsidRPr="005552B4">
        <w:rPr>
          <w:rFonts w:ascii="標楷體" w:eastAsia="標楷體" w:hAnsi="標楷體" w:hint="eastAsia"/>
          <w:sz w:val="28"/>
          <w:szCs w:val="28"/>
        </w:rPr>
        <w:t>八百</w:t>
      </w:r>
      <w:r w:rsidRPr="005552B4">
        <w:rPr>
          <w:rFonts w:ascii="標楷體" w:eastAsia="標楷體" w:hAnsi="標楷體"/>
          <w:sz w:val="28"/>
          <w:szCs w:val="28"/>
        </w:rPr>
        <w:t>元。</w:t>
      </w:r>
    </w:p>
    <w:p w:rsidR="001751FF" w:rsidRPr="005552B4" w:rsidRDefault="001751FF" w:rsidP="00C95BFF">
      <w:pPr>
        <w:spacing w:line="500" w:lineRule="exact"/>
        <w:ind w:left="840" w:hangingChars="300" w:hanging="840"/>
        <w:jc w:val="both"/>
        <w:rPr>
          <w:rFonts w:ascii="標楷體" w:eastAsia="標楷體" w:hAnsi="標楷體"/>
          <w:sz w:val="28"/>
          <w:szCs w:val="28"/>
        </w:rPr>
      </w:pPr>
      <w:r w:rsidRPr="005552B4">
        <w:rPr>
          <w:rFonts w:ascii="標楷體" w:eastAsia="標楷體" w:hAnsi="標楷體"/>
          <w:sz w:val="28"/>
          <w:szCs w:val="28"/>
        </w:rPr>
        <w:t xml:space="preserve">  三、前二款生物材料之保存條件特殊者，得由寄存機構依其性質、保存材料及設備所需費用與申請寄存者另行約定之。</w:t>
      </w:r>
    </w:p>
    <w:p w:rsidR="001751FF" w:rsidRPr="005552B4" w:rsidRDefault="001751FF" w:rsidP="00533D6F">
      <w:pPr>
        <w:spacing w:afterLines="100" w:after="360" w:line="500" w:lineRule="exact"/>
        <w:ind w:left="280" w:hangingChars="100" w:hanging="280"/>
        <w:jc w:val="both"/>
        <w:rPr>
          <w:rFonts w:ascii="標楷體" w:eastAsia="標楷體" w:hAnsi="標楷體"/>
          <w:sz w:val="28"/>
          <w:szCs w:val="28"/>
        </w:rPr>
      </w:pPr>
      <w:r w:rsidRPr="005552B4">
        <w:rPr>
          <w:rFonts w:ascii="標楷體" w:eastAsia="標楷體" w:hAnsi="標楷體" w:hint="eastAsia"/>
          <w:sz w:val="28"/>
          <w:szCs w:val="28"/>
        </w:rPr>
        <w:t xml:space="preserve">      前項</w:t>
      </w:r>
      <w:r w:rsidRPr="005552B4">
        <w:rPr>
          <w:rFonts w:ascii="標楷體" w:eastAsia="標楷體" w:hAnsi="標楷體"/>
          <w:sz w:val="28"/>
          <w:szCs w:val="28"/>
        </w:rPr>
        <w:t>之生物材料確認</w:t>
      </w:r>
      <w:r w:rsidRPr="005552B4">
        <w:rPr>
          <w:rFonts w:ascii="標楷體" w:eastAsia="標楷體" w:hAnsi="標楷體" w:hint="eastAsia"/>
          <w:sz w:val="28"/>
          <w:szCs w:val="28"/>
        </w:rPr>
        <w:t>不</w:t>
      </w:r>
      <w:r w:rsidRPr="005552B4">
        <w:rPr>
          <w:rFonts w:ascii="標楷體" w:eastAsia="標楷體" w:hAnsi="標楷體"/>
          <w:sz w:val="28"/>
          <w:szCs w:val="28"/>
        </w:rPr>
        <w:t>存活</w:t>
      </w:r>
      <w:r w:rsidRPr="005552B4">
        <w:rPr>
          <w:rFonts w:ascii="標楷體" w:eastAsia="標楷體" w:hAnsi="標楷體" w:hint="eastAsia"/>
          <w:sz w:val="28"/>
          <w:szCs w:val="28"/>
        </w:rPr>
        <w:t>時，得申請退還扣除</w:t>
      </w:r>
      <w:r w:rsidR="00E23467">
        <w:rPr>
          <w:rFonts w:ascii="標楷體" w:eastAsia="標楷體" w:hAnsi="標楷體" w:hint="eastAsia"/>
          <w:sz w:val="28"/>
          <w:szCs w:val="28"/>
        </w:rPr>
        <w:t>如</w:t>
      </w:r>
      <w:r w:rsidRPr="005552B4">
        <w:rPr>
          <w:rFonts w:ascii="標楷體" w:eastAsia="標楷體" w:hAnsi="標楷體" w:hint="eastAsia"/>
          <w:sz w:val="28"/>
          <w:szCs w:val="28"/>
        </w:rPr>
        <w:t>第二十條規定</w:t>
      </w:r>
      <w:r w:rsidR="00E23467">
        <w:rPr>
          <w:rFonts w:ascii="標楷體" w:eastAsia="標楷體" w:hAnsi="標楷體" w:hint="eastAsia"/>
          <w:sz w:val="28"/>
          <w:szCs w:val="28"/>
        </w:rPr>
        <w:t>存活試驗</w:t>
      </w:r>
      <w:r w:rsidRPr="005552B4">
        <w:rPr>
          <w:rFonts w:ascii="標楷體" w:eastAsia="標楷體" w:hAnsi="標楷體" w:hint="eastAsia"/>
          <w:sz w:val="28"/>
          <w:szCs w:val="28"/>
        </w:rPr>
        <w:t>費用後之寄存費用。</w:t>
      </w:r>
    </w:p>
    <w:p w:rsidR="001751FF" w:rsidRPr="005552B4" w:rsidRDefault="001751FF" w:rsidP="00C95BFF">
      <w:pPr>
        <w:spacing w:line="500" w:lineRule="exact"/>
        <w:ind w:left="280" w:hangingChars="100" w:hanging="280"/>
        <w:jc w:val="both"/>
        <w:rPr>
          <w:rFonts w:ascii="標楷體" w:eastAsia="標楷體" w:hAnsi="標楷體"/>
          <w:color w:val="000000"/>
          <w:sz w:val="28"/>
          <w:szCs w:val="28"/>
        </w:rPr>
      </w:pPr>
      <w:r w:rsidRPr="005552B4">
        <w:rPr>
          <w:rFonts w:ascii="標楷體" w:eastAsia="標楷體" w:hAnsi="標楷體"/>
          <w:color w:val="000000"/>
          <w:sz w:val="28"/>
          <w:szCs w:val="28"/>
        </w:rPr>
        <w:t xml:space="preserve">第二十條  </w:t>
      </w:r>
      <w:r w:rsidRPr="005552B4">
        <w:rPr>
          <w:rFonts w:ascii="標楷體" w:eastAsia="標楷體" w:hAnsi="標楷體" w:hint="eastAsia"/>
          <w:color w:val="000000"/>
          <w:sz w:val="28"/>
          <w:szCs w:val="28"/>
        </w:rPr>
        <w:t>依第九</w:t>
      </w:r>
      <w:r w:rsidRPr="005552B4">
        <w:rPr>
          <w:rFonts w:ascii="標楷體" w:eastAsia="標楷體" w:hAnsi="標楷體"/>
          <w:color w:val="000000"/>
          <w:sz w:val="28"/>
          <w:szCs w:val="28"/>
        </w:rPr>
        <w:t>條第一項規定申請寄存機構開具存活試驗報告者，應繳納費用如下：</w:t>
      </w:r>
    </w:p>
    <w:p w:rsidR="001751FF" w:rsidRPr="005552B4" w:rsidRDefault="001751FF" w:rsidP="00C95BFF">
      <w:pPr>
        <w:spacing w:line="500" w:lineRule="exact"/>
        <w:ind w:left="840" w:hangingChars="300" w:hanging="840"/>
        <w:jc w:val="both"/>
        <w:rPr>
          <w:rFonts w:ascii="標楷體" w:eastAsia="標楷體" w:hAnsi="標楷體"/>
          <w:color w:val="000000"/>
          <w:sz w:val="28"/>
          <w:szCs w:val="28"/>
        </w:rPr>
      </w:pPr>
      <w:r w:rsidRPr="005552B4">
        <w:rPr>
          <w:rFonts w:ascii="標楷體" w:eastAsia="標楷體" w:hAnsi="標楷體"/>
          <w:color w:val="000000"/>
          <w:sz w:val="28"/>
          <w:szCs w:val="28"/>
        </w:rPr>
        <w:t xml:space="preserve">  一、細菌、放線菌、酵母菌、黴菌、蕈類</w:t>
      </w:r>
      <w:r w:rsidRPr="005552B4">
        <w:rPr>
          <w:rFonts w:ascii="標楷體" w:eastAsia="標楷體" w:hAnsi="標楷體" w:hint="eastAsia"/>
          <w:color w:val="000000"/>
          <w:sz w:val="28"/>
          <w:szCs w:val="28"/>
        </w:rPr>
        <w:t>及以轉殖於宿主方式寄存之</w:t>
      </w:r>
      <w:r w:rsidRPr="005552B4">
        <w:rPr>
          <w:rFonts w:ascii="標楷體" w:eastAsia="標楷體" w:hAnsi="標楷體"/>
          <w:color w:val="000000"/>
          <w:sz w:val="28"/>
          <w:szCs w:val="28"/>
        </w:rPr>
        <w:t>質體，每件新臺幣二千四百元。</w:t>
      </w:r>
    </w:p>
    <w:p w:rsidR="001751FF" w:rsidRPr="005552B4" w:rsidRDefault="001751FF" w:rsidP="00C95BFF">
      <w:pPr>
        <w:spacing w:line="500" w:lineRule="exact"/>
        <w:ind w:left="840" w:hangingChars="300" w:hanging="840"/>
        <w:jc w:val="both"/>
        <w:rPr>
          <w:rFonts w:ascii="標楷體" w:eastAsia="標楷體" w:hAnsi="標楷體"/>
          <w:color w:val="000000"/>
          <w:sz w:val="28"/>
          <w:szCs w:val="28"/>
        </w:rPr>
      </w:pPr>
      <w:r w:rsidRPr="005552B4">
        <w:rPr>
          <w:rFonts w:ascii="標楷體" w:eastAsia="標楷體" w:hAnsi="標楷體"/>
          <w:color w:val="000000"/>
          <w:sz w:val="28"/>
          <w:szCs w:val="28"/>
        </w:rPr>
        <w:t xml:space="preserve">  二、以核酸方式寄存之質體，動物細胞株、植物細胞株、融合瘤、病毒</w:t>
      </w:r>
      <w:r w:rsidRPr="005552B4">
        <w:rPr>
          <w:rFonts w:ascii="標楷體" w:eastAsia="標楷體" w:hAnsi="標楷體" w:hint="eastAsia"/>
          <w:color w:val="000000"/>
          <w:sz w:val="28"/>
          <w:szCs w:val="28"/>
        </w:rPr>
        <w:t>、</w:t>
      </w:r>
      <w:r w:rsidRPr="005552B4">
        <w:rPr>
          <w:rFonts w:ascii="標楷體" w:eastAsia="標楷體" w:hAnsi="標楷體"/>
          <w:color w:val="000000"/>
          <w:sz w:val="28"/>
          <w:szCs w:val="28"/>
        </w:rPr>
        <w:t>噬菌體及其他生物材料，每件新臺幣四千八百元。</w:t>
      </w:r>
    </w:p>
    <w:p w:rsidR="001751FF" w:rsidRPr="005552B4" w:rsidRDefault="001751FF" w:rsidP="00533D6F">
      <w:pPr>
        <w:spacing w:afterLines="100" w:after="360" w:line="500" w:lineRule="exact"/>
        <w:ind w:left="840" w:hangingChars="300" w:hanging="840"/>
        <w:jc w:val="both"/>
        <w:rPr>
          <w:rFonts w:ascii="標楷體" w:eastAsia="標楷體" w:hAnsi="標楷體"/>
          <w:color w:val="000000"/>
          <w:sz w:val="28"/>
          <w:szCs w:val="28"/>
        </w:rPr>
      </w:pPr>
      <w:r w:rsidRPr="005552B4">
        <w:rPr>
          <w:rFonts w:ascii="標楷體" w:eastAsia="標楷體" w:hAnsi="標楷體"/>
          <w:color w:val="000000"/>
          <w:sz w:val="28"/>
          <w:szCs w:val="28"/>
        </w:rPr>
        <w:t xml:space="preserve">  三、前二款生物材料之培養條件特殊者，由寄存機構依其性質、培養材料及設備所需費用收取之。但以新臺幣十二萬元為上限。</w:t>
      </w:r>
    </w:p>
    <w:p w:rsidR="001751FF" w:rsidRPr="005552B4" w:rsidRDefault="001751FF" w:rsidP="00C95BFF">
      <w:pPr>
        <w:spacing w:line="500" w:lineRule="exact"/>
        <w:ind w:left="280" w:hangingChars="100" w:hanging="280"/>
        <w:jc w:val="both"/>
        <w:rPr>
          <w:rFonts w:ascii="標楷體" w:eastAsia="標楷體" w:hAnsi="標楷體"/>
          <w:sz w:val="28"/>
          <w:szCs w:val="28"/>
        </w:rPr>
      </w:pPr>
      <w:r w:rsidRPr="005552B4">
        <w:rPr>
          <w:rFonts w:ascii="標楷體" w:eastAsia="標楷體" w:hAnsi="標楷體"/>
          <w:sz w:val="28"/>
          <w:szCs w:val="28"/>
        </w:rPr>
        <w:t>第</w:t>
      </w:r>
      <w:r w:rsidRPr="005552B4">
        <w:rPr>
          <w:rFonts w:ascii="標楷體" w:eastAsia="標楷體" w:hAnsi="標楷體" w:hint="eastAsia"/>
          <w:sz w:val="28"/>
          <w:szCs w:val="28"/>
        </w:rPr>
        <w:t>二</w:t>
      </w:r>
      <w:r w:rsidRPr="005552B4">
        <w:rPr>
          <w:rFonts w:ascii="標楷體" w:eastAsia="標楷體" w:hAnsi="標楷體"/>
          <w:sz w:val="28"/>
          <w:szCs w:val="28"/>
        </w:rPr>
        <w:t>十</w:t>
      </w:r>
      <w:r w:rsidRPr="005552B4">
        <w:rPr>
          <w:rFonts w:ascii="標楷體" w:eastAsia="標楷體" w:hAnsi="標楷體" w:hint="eastAsia"/>
          <w:sz w:val="28"/>
          <w:szCs w:val="28"/>
        </w:rPr>
        <w:t>一</w:t>
      </w:r>
      <w:r w:rsidRPr="005552B4">
        <w:rPr>
          <w:rFonts w:ascii="標楷體" w:eastAsia="標楷體" w:hAnsi="標楷體"/>
          <w:sz w:val="28"/>
          <w:szCs w:val="28"/>
        </w:rPr>
        <w:t>條  依第十</w:t>
      </w:r>
      <w:r w:rsidRPr="005552B4">
        <w:rPr>
          <w:rFonts w:ascii="標楷體" w:eastAsia="標楷體" w:hAnsi="標楷體" w:hint="eastAsia"/>
          <w:sz w:val="28"/>
          <w:szCs w:val="28"/>
        </w:rPr>
        <w:t>三</w:t>
      </w:r>
      <w:r w:rsidRPr="005552B4">
        <w:rPr>
          <w:rFonts w:ascii="標楷體" w:eastAsia="標楷體" w:hAnsi="標楷體"/>
          <w:sz w:val="28"/>
          <w:szCs w:val="28"/>
        </w:rPr>
        <w:t>條第一項規定申請寄存機構提供分讓生物材料者，應繳納費用如下：</w:t>
      </w:r>
    </w:p>
    <w:p w:rsidR="001751FF" w:rsidRPr="005552B4" w:rsidRDefault="001751FF" w:rsidP="00C95BFF">
      <w:pPr>
        <w:spacing w:line="500" w:lineRule="exact"/>
        <w:ind w:left="840" w:hangingChars="300" w:hanging="840"/>
        <w:jc w:val="both"/>
        <w:rPr>
          <w:rFonts w:ascii="標楷體" w:eastAsia="標楷體" w:hAnsi="標楷體"/>
          <w:sz w:val="28"/>
          <w:szCs w:val="28"/>
        </w:rPr>
      </w:pPr>
      <w:r w:rsidRPr="005552B4">
        <w:rPr>
          <w:rFonts w:ascii="標楷體" w:eastAsia="標楷體" w:hAnsi="標楷體"/>
          <w:sz w:val="28"/>
          <w:szCs w:val="28"/>
        </w:rPr>
        <w:t xml:space="preserve">  一、細菌、放線菌、酵母菌、黴菌、蕈類、質體及噬菌體，每件新臺幣二千四百元。</w:t>
      </w:r>
    </w:p>
    <w:p w:rsidR="001751FF" w:rsidRPr="005552B4" w:rsidRDefault="001751FF" w:rsidP="00C95BFF">
      <w:pPr>
        <w:spacing w:line="500" w:lineRule="exact"/>
        <w:ind w:left="840" w:hangingChars="300" w:hanging="840"/>
        <w:jc w:val="both"/>
        <w:rPr>
          <w:rFonts w:ascii="標楷體" w:eastAsia="標楷體" w:hAnsi="標楷體"/>
          <w:sz w:val="28"/>
          <w:szCs w:val="28"/>
        </w:rPr>
      </w:pPr>
      <w:r w:rsidRPr="005552B4">
        <w:rPr>
          <w:rFonts w:ascii="標楷體" w:eastAsia="標楷體" w:hAnsi="標楷體"/>
          <w:sz w:val="28"/>
          <w:szCs w:val="28"/>
        </w:rPr>
        <w:t xml:space="preserve">  二、動物細胞株、植物細胞株、融合瘤、病毒及其他生物材料，每件新臺幣四千八百元。</w:t>
      </w:r>
    </w:p>
    <w:p w:rsidR="001751FF" w:rsidRPr="005552B4" w:rsidRDefault="001751FF" w:rsidP="00533D6F">
      <w:pPr>
        <w:spacing w:afterLines="100" w:after="360" w:line="500" w:lineRule="exact"/>
        <w:ind w:left="840" w:hangingChars="300" w:hanging="840"/>
        <w:jc w:val="both"/>
        <w:rPr>
          <w:rFonts w:ascii="標楷體" w:eastAsia="標楷體" w:hAnsi="標楷體"/>
          <w:sz w:val="28"/>
          <w:szCs w:val="28"/>
        </w:rPr>
      </w:pPr>
      <w:r w:rsidRPr="005552B4">
        <w:rPr>
          <w:rFonts w:ascii="標楷體" w:eastAsia="標楷體" w:hAnsi="標楷體"/>
          <w:sz w:val="28"/>
          <w:szCs w:val="28"/>
        </w:rPr>
        <w:t xml:space="preserve">  三、前二款生物材料之培養條件特殊者，由寄存機構依其性質、培養材料及設備所需費用收取之。但以新臺幣十二萬元為上限。</w:t>
      </w:r>
    </w:p>
    <w:p w:rsidR="001751FF" w:rsidRPr="005552B4" w:rsidRDefault="001751FF" w:rsidP="00C95BFF">
      <w:pPr>
        <w:spacing w:line="500" w:lineRule="exact"/>
        <w:ind w:left="280" w:hangingChars="100" w:hanging="280"/>
        <w:jc w:val="both"/>
        <w:rPr>
          <w:rFonts w:ascii="標楷體" w:eastAsia="標楷體" w:hAnsi="標楷體"/>
          <w:sz w:val="28"/>
          <w:szCs w:val="28"/>
        </w:rPr>
      </w:pPr>
      <w:r w:rsidRPr="005552B4">
        <w:rPr>
          <w:rFonts w:ascii="標楷體" w:eastAsia="標楷體" w:hAnsi="標楷體"/>
          <w:sz w:val="28"/>
          <w:szCs w:val="28"/>
        </w:rPr>
        <w:t>第二十</w:t>
      </w:r>
      <w:r w:rsidRPr="005552B4">
        <w:rPr>
          <w:rFonts w:ascii="標楷體" w:eastAsia="標楷體" w:hAnsi="標楷體" w:hint="eastAsia"/>
          <w:sz w:val="28"/>
          <w:szCs w:val="28"/>
        </w:rPr>
        <w:t>二</w:t>
      </w:r>
      <w:r w:rsidRPr="005552B4">
        <w:rPr>
          <w:rFonts w:ascii="標楷體" w:eastAsia="標楷體" w:hAnsi="標楷體"/>
          <w:sz w:val="28"/>
          <w:szCs w:val="28"/>
        </w:rPr>
        <w:t>條  依第十</w:t>
      </w:r>
      <w:r w:rsidRPr="005552B4">
        <w:rPr>
          <w:rFonts w:ascii="標楷體" w:eastAsia="標楷體" w:hAnsi="標楷體" w:hint="eastAsia"/>
          <w:sz w:val="28"/>
          <w:szCs w:val="28"/>
        </w:rPr>
        <w:t>三</w:t>
      </w:r>
      <w:r w:rsidRPr="005552B4">
        <w:rPr>
          <w:rFonts w:ascii="標楷體" w:eastAsia="標楷體" w:hAnsi="標楷體"/>
          <w:sz w:val="28"/>
          <w:szCs w:val="28"/>
        </w:rPr>
        <w:t>條第四項規定申請寄存機構提供有關培養或保存生物材料之條件者，應繳納新臺幣三百六十元。</w:t>
      </w:r>
    </w:p>
    <w:p w:rsidR="001751FF" w:rsidRPr="005552B4" w:rsidRDefault="001751FF" w:rsidP="00533D6F">
      <w:pPr>
        <w:spacing w:afterLines="100" w:after="360" w:line="500" w:lineRule="exact"/>
        <w:ind w:left="280" w:hangingChars="100" w:hanging="280"/>
        <w:jc w:val="both"/>
        <w:rPr>
          <w:rFonts w:ascii="標楷體" w:eastAsia="標楷體" w:hAnsi="標楷體"/>
          <w:sz w:val="28"/>
          <w:szCs w:val="28"/>
        </w:rPr>
      </w:pPr>
      <w:r w:rsidRPr="005552B4">
        <w:rPr>
          <w:rFonts w:ascii="標楷體" w:eastAsia="標楷體" w:hAnsi="標楷體"/>
          <w:sz w:val="28"/>
          <w:szCs w:val="28"/>
        </w:rPr>
        <w:t xml:space="preserve">      申請換發或補發寄存證明書，每件新臺幣三百六十元。</w:t>
      </w:r>
    </w:p>
    <w:p w:rsidR="001751FF" w:rsidRPr="005552B4" w:rsidRDefault="001751FF" w:rsidP="00533D6F">
      <w:pPr>
        <w:spacing w:afterLines="100" w:after="360" w:line="500" w:lineRule="exact"/>
        <w:ind w:left="280" w:hangingChars="100" w:hanging="280"/>
        <w:jc w:val="both"/>
        <w:rPr>
          <w:rFonts w:ascii="標楷體" w:eastAsia="標楷體" w:hAnsi="標楷體"/>
          <w:sz w:val="28"/>
          <w:szCs w:val="28"/>
        </w:rPr>
      </w:pPr>
      <w:r w:rsidRPr="005552B4">
        <w:rPr>
          <w:rFonts w:ascii="標楷體" w:eastAsia="標楷體" w:hAnsi="標楷體"/>
          <w:sz w:val="28"/>
          <w:szCs w:val="28"/>
        </w:rPr>
        <w:t>第二十</w:t>
      </w:r>
      <w:r w:rsidRPr="005552B4">
        <w:rPr>
          <w:rFonts w:ascii="標楷體" w:eastAsia="標楷體" w:hAnsi="標楷體" w:hint="eastAsia"/>
          <w:sz w:val="28"/>
          <w:szCs w:val="28"/>
        </w:rPr>
        <w:t>三</w:t>
      </w:r>
      <w:r w:rsidRPr="005552B4">
        <w:rPr>
          <w:rFonts w:ascii="標楷體" w:eastAsia="標楷體" w:hAnsi="標楷體"/>
          <w:sz w:val="28"/>
          <w:szCs w:val="28"/>
        </w:rPr>
        <w:t>條  本辦法之附表，專利專責機關必要時得以公告修正之。</w:t>
      </w:r>
    </w:p>
    <w:p w:rsidR="001751FF" w:rsidRPr="005552B4" w:rsidRDefault="001751FF" w:rsidP="00533D6F">
      <w:pPr>
        <w:spacing w:afterLines="100" w:after="360" w:line="500" w:lineRule="exact"/>
        <w:ind w:left="280" w:hangingChars="100" w:hanging="280"/>
        <w:jc w:val="both"/>
        <w:rPr>
          <w:rFonts w:ascii="標楷體" w:eastAsia="標楷體" w:hAnsi="標楷體"/>
          <w:sz w:val="28"/>
          <w:szCs w:val="28"/>
        </w:rPr>
      </w:pPr>
      <w:r w:rsidRPr="005552B4">
        <w:rPr>
          <w:rFonts w:ascii="標楷體" w:eastAsia="標楷體" w:hAnsi="標楷體"/>
          <w:sz w:val="28"/>
          <w:szCs w:val="28"/>
        </w:rPr>
        <w:t>第二十</w:t>
      </w:r>
      <w:r w:rsidRPr="005552B4">
        <w:rPr>
          <w:rFonts w:ascii="標楷體" w:eastAsia="標楷體" w:hAnsi="標楷體" w:hint="eastAsia"/>
          <w:sz w:val="28"/>
          <w:szCs w:val="28"/>
        </w:rPr>
        <w:t>四</w:t>
      </w:r>
      <w:r w:rsidRPr="005552B4">
        <w:rPr>
          <w:rFonts w:ascii="標楷體" w:eastAsia="標楷體" w:hAnsi="標楷體"/>
          <w:sz w:val="28"/>
          <w:szCs w:val="28"/>
        </w:rPr>
        <w:t xml:space="preserve">條  </w:t>
      </w:r>
      <w:r w:rsidRPr="005552B4">
        <w:rPr>
          <w:rFonts w:ascii="標楷體" w:eastAsia="標楷體" w:hAnsi="標楷體" w:cs="Calibri"/>
          <w:kern w:val="0"/>
          <w:sz w:val="28"/>
          <w:szCs w:val="28"/>
        </w:rPr>
        <w:t>本法修正施行前申請寄存生物材料，而於本法修正施行後申請生物材料或利用生物材料之發明專利者，</w:t>
      </w:r>
      <w:r w:rsidRPr="005552B4">
        <w:rPr>
          <w:rFonts w:ascii="標楷體" w:eastAsia="標楷體" w:hAnsi="標楷體" w:cs="Calibri" w:hint="eastAsia"/>
          <w:kern w:val="0"/>
          <w:sz w:val="28"/>
          <w:szCs w:val="28"/>
        </w:rPr>
        <w:t>發明專利</w:t>
      </w:r>
      <w:r w:rsidRPr="005552B4">
        <w:rPr>
          <w:rFonts w:ascii="標楷體" w:eastAsia="標楷體" w:hAnsi="標楷體" w:cs="Calibri"/>
          <w:kern w:val="0"/>
          <w:sz w:val="28"/>
          <w:szCs w:val="28"/>
        </w:rPr>
        <w:t>申請人於本法第二十七條第二項或第三項規定期間內檢送之寄存證明書</w:t>
      </w:r>
      <w:r w:rsidRPr="005552B4">
        <w:rPr>
          <w:rFonts w:ascii="標楷體" w:eastAsia="標楷體" w:hAnsi="標楷體" w:cs="Calibri" w:hint="eastAsia"/>
          <w:kern w:val="0"/>
          <w:sz w:val="28"/>
          <w:szCs w:val="28"/>
        </w:rPr>
        <w:t>未包括存活證明</w:t>
      </w:r>
      <w:r w:rsidRPr="005552B4">
        <w:rPr>
          <w:rFonts w:ascii="標楷體" w:eastAsia="標楷體" w:hAnsi="標楷體" w:cs="Calibri"/>
          <w:kern w:val="0"/>
          <w:sz w:val="28"/>
          <w:szCs w:val="28"/>
        </w:rPr>
        <w:t>時，應於專利專責機關指定期間內補送存活證明，屆期未補送者，視為未寄存。</w:t>
      </w:r>
    </w:p>
    <w:p w:rsidR="007B058E" w:rsidRDefault="001751FF" w:rsidP="000D5D1F">
      <w:pPr>
        <w:spacing w:afterLines="50" w:after="180" w:line="500" w:lineRule="exact"/>
        <w:ind w:left="280" w:hangingChars="100" w:hanging="280"/>
        <w:jc w:val="both"/>
        <w:rPr>
          <w:rFonts w:ascii="標楷體" w:eastAsia="標楷體" w:hAnsi="標楷體"/>
          <w:sz w:val="28"/>
          <w:szCs w:val="28"/>
        </w:rPr>
      </w:pPr>
      <w:r w:rsidRPr="005552B4">
        <w:rPr>
          <w:rFonts w:ascii="標楷體" w:eastAsia="標楷體" w:hAnsi="標楷體"/>
          <w:sz w:val="28"/>
          <w:szCs w:val="28"/>
        </w:rPr>
        <w:t>第二十</w:t>
      </w:r>
      <w:r w:rsidRPr="005552B4">
        <w:rPr>
          <w:rFonts w:ascii="標楷體" w:eastAsia="標楷體" w:hAnsi="標楷體" w:hint="eastAsia"/>
          <w:sz w:val="28"/>
          <w:szCs w:val="28"/>
        </w:rPr>
        <w:t>五</w:t>
      </w:r>
      <w:r w:rsidRPr="005552B4">
        <w:rPr>
          <w:rFonts w:ascii="標楷體" w:eastAsia="標楷體" w:hAnsi="標楷體"/>
          <w:sz w:val="28"/>
          <w:szCs w:val="28"/>
        </w:rPr>
        <w:t>條  本辦法自</w:t>
      </w:r>
      <w:r w:rsidRPr="005552B4">
        <w:rPr>
          <w:rFonts w:ascii="標楷體" w:eastAsia="標楷體" w:hAnsi="標楷體" w:hint="eastAsia"/>
          <w:sz w:val="28"/>
          <w:szCs w:val="28"/>
        </w:rPr>
        <w:t>中華民國一百零二年一月一</w:t>
      </w:r>
      <w:r w:rsidRPr="005552B4">
        <w:rPr>
          <w:rFonts w:ascii="標楷體" w:eastAsia="標楷體" w:hAnsi="標楷體"/>
          <w:sz w:val="28"/>
          <w:szCs w:val="28"/>
        </w:rPr>
        <w:t>日施行。</w:t>
      </w:r>
    </w:p>
    <w:sectPr w:rsidR="007B058E" w:rsidSect="00355149">
      <w:footerReference w:type="default" r:id="rId9"/>
      <w:pgSz w:w="11906" w:h="16838"/>
      <w:pgMar w:top="1418" w:right="1418" w:bottom="1418" w:left="170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975" w:rsidRDefault="002B4975" w:rsidP="00355149">
      <w:r>
        <w:separator/>
      </w:r>
    </w:p>
  </w:endnote>
  <w:endnote w:type="continuationSeparator" w:id="0">
    <w:p w:rsidR="002B4975" w:rsidRDefault="002B4975" w:rsidP="00355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444165"/>
      <w:docPartObj>
        <w:docPartGallery w:val="Page Numbers (Bottom of Page)"/>
        <w:docPartUnique/>
      </w:docPartObj>
    </w:sdtPr>
    <w:sdtEndPr/>
    <w:sdtContent>
      <w:p w:rsidR="00355149" w:rsidRDefault="00355149">
        <w:pPr>
          <w:pStyle w:val="a6"/>
          <w:jc w:val="center"/>
        </w:pPr>
        <w:r>
          <w:fldChar w:fldCharType="begin"/>
        </w:r>
        <w:r>
          <w:instrText>PAGE   \* MERGEFORMAT</w:instrText>
        </w:r>
        <w:r>
          <w:fldChar w:fldCharType="separate"/>
        </w:r>
        <w:r w:rsidR="002B4975" w:rsidRPr="002B4975">
          <w:rPr>
            <w:noProof/>
            <w:lang w:val="zh-TW"/>
          </w:rPr>
          <w:t>1</w:t>
        </w:r>
        <w:r>
          <w:fldChar w:fldCharType="end"/>
        </w:r>
      </w:p>
    </w:sdtContent>
  </w:sdt>
  <w:p w:rsidR="00355149" w:rsidRDefault="0035514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975" w:rsidRDefault="002B4975" w:rsidP="00355149">
      <w:r>
        <w:separator/>
      </w:r>
    </w:p>
  </w:footnote>
  <w:footnote w:type="continuationSeparator" w:id="0">
    <w:p w:rsidR="002B4975" w:rsidRDefault="002B4975" w:rsidP="003551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76125"/>
    <w:multiLevelType w:val="hybridMultilevel"/>
    <w:tmpl w:val="DFF41AEE"/>
    <w:lvl w:ilvl="0" w:tplc="6330AD9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1877230"/>
    <w:multiLevelType w:val="hybridMultilevel"/>
    <w:tmpl w:val="21F621FC"/>
    <w:lvl w:ilvl="0" w:tplc="18E2E14E">
      <w:start w:val="1"/>
      <w:numFmt w:val="taiwaneseCountingThousand"/>
      <w:lvlText w:val="%1、"/>
      <w:lvlJc w:val="left"/>
      <w:pPr>
        <w:ind w:left="600" w:hanging="360"/>
      </w:pPr>
      <w:rPr>
        <w:rFonts w:hAnsi="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5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2B4"/>
    <w:rsid w:val="0006106D"/>
    <w:rsid w:val="000D1573"/>
    <w:rsid w:val="000D5D1F"/>
    <w:rsid w:val="001125A3"/>
    <w:rsid w:val="001154F3"/>
    <w:rsid w:val="001678FA"/>
    <w:rsid w:val="001751FF"/>
    <w:rsid w:val="00183FB3"/>
    <w:rsid w:val="00213784"/>
    <w:rsid w:val="002B4975"/>
    <w:rsid w:val="00355149"/>
    <w:rsid w:val="003C6144"/>
    <w:rsid w:val="00445348"/>
    <w:rsid w:val="004D4BE3"/>
    <w:rsid w:val="00521A77"/>
    <w:rsid w:val="00533D6F"/>
    <w:rsid w:val="00537269"/>
    <w:rsid w:val="0054347B"/>
    <w:rsid w:val="005552B4"/>
    <w:rsid w:val="0057179E"/>
    <w:rsid w:val="005867DA"/>
    <w:rsid w:val="005D54A6"/>
    <w:rsid w:val="006664D9"/>
    <w:rsid w:val="006B59A5"/>
    <w:rsid w:val="006E0FE0"/>
    <w:rsid w:val="00747B0D"/>
    <w:rsid w:val="00757D46"/>
    <w:rsid w:val="007B058E"/>
    <w:rsid w:val="00811D6F"/>
    <w:rsid w:val="00844C6A"/>
    <w:rsid w:val="00847A16"/>
    <w:rsid w:val="00861E07"/>
    <w:rsid w:val="00942230"/>
    <w:rsid w:val="00995788"/>
    <w:rsid w:val="00AC071D"/>
    <w:rsid w:val="00AC64DE"/>
    <w:rsid w:val="00B40912"/>
    <w:rsid w:val="00C95BFF"/>
    <w:rsid w:val="00CB6FCD"/>
    <w:rsid w:val="00CC2D51"/>
    <w:rsid w:val="00CF781F"/>
    <w:rsid w:val="00D30383"/>
    <w:rsid w:val="00D60731"/>
    <w:rsid w:val="00DD0D3E"/>
    <w:rsid w:val="00DD26B1"/>
    <w:rsid w:val="00E23467"/>
    <w:rsid w:val="00E62608"/>
    <w:rsid w:val="00E953EC"/>
    <w:rsid w:val="00EB65BA"/>
    <w:rsid w:val="00EC6FD4"/>
    <w:rsid w:val="00EC7ED8"/>
    <w:rsid w:val="00ED51D8"/>
    <w:rsid w:val="00F80209"/>
    <w:rsid w:val="00F842C8"/>
    <w:rsid w:val="00FA6B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2B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52B4"/>
    <w:pPr>
      <w:ind w:leftChars="200" w:left="480"/>
    </w:pPr>
  </w:style>
  <w:style w:type="paragraph" w:styleId="a4">
    <w:name w:val="header"/>
    <w:basedOn w:val="a"/>
    <w:link w:val="a5"/>
    <w:uiPriority w:val="99"/>
    <w:unhideWhenUsed/>
    <w:rsid w:val="00355149"/>
    <w:pPr>
      <w:tabs>
        <w:tab w:val="center" w:pos="4153"/>
        <w:tab w:val="right" w:pos="8306"/>
      </w:tabs>
      <w:snapToGrid w:val="0"/>
    </w:pPr>
    <w:rPr>
      <w:sz w:val="20"/>
      <w:szCs w:val="20"/>
    </w:rPr>
  </w:style>
  <w:style w:type="character" w:customStyle="1" w:styleId="a5">
    <w:name w:val="頁首 字元"/>
    <w:basedOn w:val="a0"/>
    <w:link w:val="a4"/>
    <w:uiPriority w:val="99"/>
    <w:rsid w:val="00355149"/>
    <w:rPr>
      <w:rFonts w:ascii="Times New Roman" w:eastAsia="新細明體" w:hAnsi="Times New Roman" w:cs="Times New Roman"/>
      <w:sz w:val="20"/>
      <w:szCs w:val="20"/>
    </w:rPr>
  </w:style>
  <w:style w:type="paragraph" w:styleId="a6">
    <w:name w:val="footer"/>
    <w:basedOn w:val="a"/>
    <w:link w:val="a7"/>
    <w:uiPriority w:val="99"/>
    <w:unhideWhenUsed/>
    <w:rsid w:val="00355149"/>
    <w:pPr>
      <w:tabs>
        <w:tab w:val="center" w:pos="4153"/>
        <w:tab w:val="right" w:pos="8306"/>
      </w:tabs>
      <w:snapToGrid w:val="0"/>
    </w:pPr>
    <w:rPr>
      <w:sz w:val="20"/>
      <w:szCs w:val="20"/>
    </w:rPr>
  </w:style>
  <w:style w:type="character" w:customStyle="1" w:styleId="a7">
    <w:name w:val="頁尾 字元"/>
    <w:basedOn w:val="a0"/>
    <w:link w:val="a6"/>
    <w:uiPriority w:val="99"/>
    <w:rsid w:val="00355149"/>
    <w:rPr>
      <w:rFonts w:ascii="Times New Roman" w:eastAsia="新細明體" w:hAnsi="Times New Roman" w:cs="Times New Roman"/>
      <w:sz w:val="20"/>
      <w:szCs w:val="20"/>
    </w:rPr>
  </w:style>
  <w:style w:type="paragraph" w:styleId="a8">
    <w:name w:val="Balloon Text"/>
    <w:basedOn w:val="a"/>
    <w:link w:val="a9"/>
    <w:uiPriority w:val="99"/>
    <w:semiHidden/>
    <w:unhideWhenUsed/>
    <w:rsid w:val="007B058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B058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2B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52B4"/>
    <w:pPr>
      <w:ind w:leftChars="200" w:left="480"/>
    </w:pPr>
  </w:style>
  <w:style w:type="paragraph" w:styleId="a4">
    <w:name w:val="header"/>
    <w:basedOn w:val="a"/>
    <w:link w:val="a5"/>
    <w:uiPriority w:val="99"/>
    <w:unhideWhenUsed/>
    <w:rsid w:val="00355149"/>
    <w:pPr>
      <w:tabs>
        <w:tab w:val="center" w:pos="4153"/>
        <w:tab w:val="right" w:pos="8306"/>
      </w:tabs>
      <w:snapToGrid w:val="0"/>
    </w:pPr>
    <w:rPr>
      <w:sz w:val="20"/>
      <w:szCs w:val="20"/>
    </w:rPr>
  </w:style>
  <w:style w:type="character" w:customStyle="1" w:styleId="a5">
    <w:name w:val="頁首 字元"/>
    <w:basedOn w:val="a0"/>
    <w:link w:val="a4"/>
    <w:uiPriority w:val="99"/>
    <w:rsid w:val="00355149"/>
    <w:rPr>
      <w:rFonts w:ascii="Times New Roman" w:eastAsia="新細明體" w:hAnsi="Times New Roman" w:cs="Times New Roman"/>
      <w:sz w:val="20"/>
      <w:szCs w:val="20"/>
    </w:rPr>
  </w:style>
  <w:style w:type="paragraph" w:styleId="a6">
    <w:name w:val="footer"/>
    <w:basedOn w:val="a"/>
    <w:link w:val="a7"/>
    <w:uiPriority w:val="99"/>
    <w:unhideWhenUsed/>
    <w:rsid w:val="00355149"/>
    <w:pPr>
      <w:tabs>
        <w:tab w:val="center" w:pos="4153"/>
        <w:tab w:val="right" w:pos="8306"/>
      </w:tabs>
      <w:snapToGrid w:val="0"/>
    </w:pPr>
    <w:rPr>
      <w:sz w:val="20"/>
      <w:szCs w:val="20"/>
    </w:rPr>
  </w:style>
  <w:style w:type="character" w:customStyle="1" w:styleId="a7">
    <w:name w:val="頁尾 字元"/>
    <w:basedOn w:val="a0"/>
    <w:link w:val="a6"/>
    <w:uiPriority w:val="99"/>
    <w:rsid w:val="00355149"/>
    <w:rPr>
      <w:rFonts w:ascii="Times New Roman" w:eastAsia="新細明體" w:hAnsi="Times New Roman" w:cs="Times New Roman"/>
      <w:sz w:val="20"/>
      <w:szCs w:val="20"/>
    </w:rPr>
  </w:style>
  <w:style w:type="paragraph" w:styleId="a8">
    <w:name w:val="Balloon Text"/>
    <w:basedOn w:val="a"/>
    <w:link w:val="a9"/>
    <w:uiPriority w:val="99"/>
    <w:semiHidden/>
    <w:unhideWhenUsed/>
    <w:rsid w:val="007B058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B05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BCFBE-C260-4FFF-9126-1861921AB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574</Words>
  <Characters>3273</Characters>
  <Application>Microsoft Office Word</Application>
  <DocSecurity>0</DocSecurity>
  <Lines>27</Lines>
  <Paragraphs>7</Paragraphs>
  <ScaleCrop>false</ScaleCrop>
  <Company/>
  <LinksUpToDate>false</LinksUpToDate>
  <CharactersWithSpaces>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00604</dc:creator>
  <cp:lastModifiedBy>00604</cp:lastModifiedBy>
  <cp:revision>23</cp:revision>
  <cp:lastPrinted>2012-11-30T03:01:00Z</cp:lastPrinted>
  <dcterms:created xsi:type="dcterms:W3CDTF">2012-11-30T02:38:00Z</dcterms:created>
  <dcterms:modified xsi:type="dcterms:W3CDTF">2012-11-30T03:11:00Z</dcterms:modified>
</cp:coreProperties>
</file>