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211C98" w:rsidTr="00B42519">
        <w:tc>
          <w:tcPr>
            <w:tcW w:w="2341" w:type="dxa"/>
            <w:vAlign w:val="center"/>
          </w:tcPr>
          <w:p w:rsidR="00211C98" w:rsidRDefault="00211C98" w:rsidP="0082334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:rsidR="00211C98" w:rsidRDefault="00211C98" w:rsidP="0082334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:rsidR="00211C98" w:rsidRDefault="00211C98" w:rsidP="0082334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:rsidR="00211C98" w:rsidRDefault="00211C98" w:rsidP="0082334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:rsidR="00211C98" w:rsidRDefault="00211C98" w:rsidP="00823345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393B86" w:rsidRPr="00393B86" w:rsidTr="00E14904">
        <w:tc>
          <w:tcPr>
            <w:tcW w:w="2341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為時尚而非視力矯正目的之眼鏡租賃</w:t>
            </w:r>
          </w:p>
        </w:tc>
        <w:tc>
          <w:tcPr>
            <w:tcW w:w="72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393B86" w:rsidRPr="00393B86" w:rsidTr="00E14904">
        <w:tc>
          <w:tcPr>
            <w:tcW w:w="2341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為時尚而非視力矯正目的之太陽眼鏡租賃</w:t>
            </w:r>
          </w:p>
        </w:tc>
        <w:tc>
          <w:tcPr>
            <w:tcW w:w="72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393B86" w:rsidRPr="00393B86" w:rsidTr="00E14904">
        <w:tc>
          <w:tcPr>
            <w:tcW w:w="2341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法律文件撰擬</w:t>
            </w:r>
          </w:p>
        </w:tc>
        <w:tc>
          <w:tcPr>
            <w:tcW w:w="72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:rsidR="00393B86" w:rsidRPr="00393B86" w:rsidRDefault="00393B86" w:rsidP="00393B86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93B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bookmarkEnd w:id="0"/>
      <w:tr w:rsidR="00823345" w:rsidRPr="00393B86" w:rsidTr="00396A8A">
        <w:tc>
          <w:tcPr>
            <w:tcW w:w="2341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組群名稱修正為「動物收養媒合服務」。</w:t>
            </w:r>
          </w:p>
        </w:tc>
        <w:tc>
          <w:tcPr>
            <w:tcW w:w="144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B34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823345" w:rsidRPr="00823345" w:rsidTr="00844A5A">
        <w:tc>
          <w:tcPr>
            <w:tcW w:w="2341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334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修正為「動物收養媒合服務」。</w:t>
            </w:r>
          </w:p>
        </w:tc>
        <w:tc>
          <w:tcPr>
            <w:tcW w:w="1440" w:type="dxa"/>
          </w:tcPr>
          <w:p w:rsidR="00823345" w:rsidRPr="00823345" w:rsidRDefault="00823345" w:rsidP="00823345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B34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823345" w:rsidRPr="005C542C" w:rsidTr="005477AB">
        <w:tc>
          <w:tcPr>
            <w:tcW w:w="2341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工廠安全檢查</w:t>
            </w:r>
          </w:p>
        </w:tc>
        <w:tc>
          <w:tcPr>
            <w:tcW w:w="72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刪除，移至「450509」。</w:t>
            </w:r>
          </w:p>
        </w:tc>
        <w:tc>
          <w:tcPr>
            <w:tcW w:w="1440" w:type="dxa"/>
          </w:tcPr>
          <w:p w:rsidR="00823345" w:rsidRPr="009C55D8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</w:t>
            </w: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RPr="005C542C" w:rsidTr="005477AB">
        <w:tc>
          <w:tcPr>
            <w:tcW w:w="2341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職業安全諮詢</w:t>
            </w:r>
          </w:p>
        </w:tc>
        <w:tc>
          <w:tcPr>
            <w:tcW w:w="72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450509</w:t>
            </w:r>
          </w:p>
        </w:tc>
        <w:tc>
          <w:tcPr>
            <w:tcW w:w="360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44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B658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5C542C" w:rsidTr="005477AB">
        <w:tc>
          <w:tcPr>
            <w:tcW w:w="2341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職業安全諮詢</w:t>
            </w:r>
          </w:p>
        </w:tc>
        <w:tc>
          <w:tcPr>
            <w:tcW w:w="72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450509</w:t>
            </w:r>
          </w:p>
        </w:tc>
        <w:tc>
          <w:tcPr>
            <w:tcW w:w="360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B658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5C542C" w:rsidTr="005477AB">
        <w:tc>
          <w:tcPr>
            <w:tcW w:w="2341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工廠安全檢查</w:t>
            </w:r>
          </w:p>
        </w:tc>
        <w:tc>
          <w:tcPr>
            <w:tcW w:w="72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450509</w:t>
            </w:r>
          </w:p>
        </w:tc>
        <w:tc>
          <w:tcPr>
            <w:tcW w:w="360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B658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5C542C" w:rsidTr="005477AB">
        <w:tc>
          <w:tcPr>
            <w:tcW w:w="2341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兒童保護領域的法律服務</w:t>
            </w:r>
          </w:p>
        </w:tc>
        <w:tc>
          <w:tcPr>
            <w:tcW w:w="72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B658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5C542C" w:rsidTr="005477AB">
        <w:tc>
          <w:tcPr>
            <w:tcW w:w="2341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與衣著選擇有關的個人色彩分析服務</w:t>
            </w:r>
          </w:p>
        </w:tc>
        <w:tc>
          <w:tcPr>
            <w:tcW w:w="72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C542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:rsidR="00823345" w:rsidRPr="005C542C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B658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23345" w:rsidRPr="005C542C" w:rsidTr="005477AB">
        <w:tc>
          <w:tcPr>
            <w:tcW w:w="2341" w:type="dxa"/>
          </w:tcPr>
          <w:p w:rsidR="00823345" w:rsidRPr="005477AB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77A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收養代理服務 </w:t>
            </w:r>
          </w:p>
        </w:tc>
        <w:tc>
          <w:tcPr>
            <w:tcW w:w="720" w:type="dxa"/>
          </w:tcPr>
          <w:p w:rsidR="00823345" w:rsidRPr="005477AB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77A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5477AB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77A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</w:tcPr>
          <w:p w:rsidR="00823345" w:rsidRPr="005477AB" w:rsidRDefault="00823345" w:rsidP="005C542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77A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組群名稱修正為「收養媒合服務」。</w:t>
            </w:r>
          </w:p>
        </w:tc>
        <w:tc>
          <w:tcPr>
            <w:tcW w:w="1440" w:type="dxa"/>
          </w:tcPr>
          <w:p w:rsidR="00823345" w:rsidRPr="005477AB" w:rsidRDefault="00823345" w:rsidP="005477AB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RPr="005C542C" w:rsidTr="00A92637">
        <w:tc>
          <w:tcPr>
            <w:tcW w:w="2341" w:type="dxa"/>
          </w:tcPr>
          <w:p w:rsidR="00823345" w:rsidRPr="00B947FC" w:rsidRDefault="00823345" w:rsidP="00B947F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947F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收養代理服務</w:t>
            </w:r>
          </w:p>
        </w:tc>
        <w:tc>
          <w:tcPr>
            <w:tcW w:w="720" w:type="dxa"/>
          </w:tcPr>
          <w:p w:rsidR="00823345" w:rsidRPr="00B947FC" w:rsidRDefault="00823345" w:rsidP="00B947F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947F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B947FC" w:rsidRDefault="00823345" w:rsidP="00B947F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947F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</w:tcPr>
          <w:p w:rsidR="00823345" w:rsidRPr="00B947FC" w:rsidRDefault="00823345" w:rsidP="00B947FC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947F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修正為「收養媒合服務」。</w:t>
            </w:r>
          </w:p>
        </w:tc>
        <w:tc>
          <w:tcPr>
            <w:tcW w:w="1440" w:type="dxa"/>
            <w:vAlign w:val="center"/>
          </w:tcPr>
          <w:p w:rsidR="00823345" w:rsidRPr="00B947FC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RPr="005C542C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占星諮詢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殯葬服務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監視攝錄影機出租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失蹤人口定位及追蹤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失物定位及追蹤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婚禮計畫和安排服務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4506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陪產員服務</w:t>
            </w:r>
            <w:proofErr w:type="gramEnd"/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為個人提供非醫療居家照顧服務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智慧財產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權</w:t>
            </w: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授權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電腦軟體授權（法律服務）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網域名稱註冊（法</w:t>
            </w: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律服務）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法律研究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環境保護領域的法律研究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提供個人服裝造型諮詢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RPr="00CD6B31" w:rsidTr="003B4C3E">
        <w:tc>
          <w:tcPr>
            <w:tcW w:w="2341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動物收養代理服務</w:t>
            </w:r>
          </w:p>
        </w:tc>
        <w:tc>
          <w:tcPr>
            <w:tcW w:w="72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4531</w:t>
            </w:r>
          </w:p>
        </w:tc>
        <w:tc>
          <w:tcPr>
            <w:tcW w:w="3600" w:type="dxa"/>
          </w:tcPr>
          <w:p w:rsidR="00823345" w:rsidRPr="00CD6B31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D6B3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:rsidR="00823345" w:rsidRPr="009C55D8" w:rsidRDefault="00823345" w:rsidP="00CD6B31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聯誼介紹所服務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遺體美容修復服務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舉行葬禮儀式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透過遠端監控系統提供場所安全守衛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無人機安全監視服務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緊急通報醫護之監控服務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失蹤人口及失物定位及追蹤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為他人提供私人購物服務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代排隊服務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與授權相關的法律服務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政治遊說服務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產權轉讓的法律服務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法律執行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法律程序服務</w:t>
            </w:r>
          </w:p>
        </w:tc>
        <w:tc>
          <w:tcPr>
            <w:tcW w:w="72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B425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425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占卜</w:t>
            </w:r>
          </w:p>
        </w:tc>
        <w:tc>
          <w:tcPr>
            <w:tcW w:w="720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提供婚禮新娘秘書服務</w:t>
            </w:r>
          </w:p>
        </w:tc>
        <w:tc>
          <w:tcPr>
            <w:tcW w:w="720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4506</w:t>
            </w:r>
          </w:p>
        </w:tc>
        <w:tc>
          <w:tcPr>
            <w:tcW w:w="3600" w:type="dxa"/>
            <w:vAlign w:val="center"/>
          </w:tcPr>
          <w:p w:rsidR="00823345" w:rsidRPr="00F003FB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003F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為他人解讀塔羅牌之服務</w:t>
            </w:r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保鑣服務</w:t>
            </w:r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喪親之心靈諮商</w:t>
            </w:r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喪親之心靈輔導</w:t>
            </w:r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移民法律服務</w:t>
            </w:r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法規符合性稽核</w:t>
            </w:r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</w:t>
            </w:r>
            <w:proofErr w:type="gramStart"/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遵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宗譜研究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4525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組群名稱修正為「系譜研究」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系譜研究</w:t>
            </w:r>
          </w:p>
        </w:tc>
        <w:tc>
          <w:tcPr>
            <w:tcW w:w="72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4525</w:t>
            </w:r>
          </w:p>
        </w:tc>
        <w:tc>
          <w:tcPr>
            <w:tcW w:w="3600" w:type="dxa"/>
            <w:vAlign w:val="center"/>
          </w:tcPr>
          <w:p w:rsidR="00823345" w:rsidRPr="00416BF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16BF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禮賓服務</w:t>
            </w:r>
          </w:p>
        </w:tc>
        <w:tc>
          <w:tcPr>
            <w:tcW w:w="72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46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專利地圖之法律諮詢</w:t>
            </w:r>
          </w:p>
        </w:tc>
        <w:tc>
          <w:tcPr>
            <w:tcW w:w="72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46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法律倡議服務</w:t>
            </w:r>
          </w:p>
        </w:tc>
        <w:tc>
          <w:tcPr>
            <w:tcW w:w="72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46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籌劃政治性集會</w:t>
            </w:r>
          </w:p>
        </w:tc>
        <w:tc>
          <w:tcPr>
            <w:tcW w:w="72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4530</w:t>
            </w:r>
          </w:p>
        </w:tc>
        <w:tc>
          <w:tcPr>
            <w:tcW w:w="360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46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籌劃政治性集會</w:t>
            </w:r>
          </w:p>
        </w:tc>
        <w:tc>
          <w:tcPr>
            <w:tcW w:w="72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4530</w:t>
            </w:r>
          </w:p>
        </w:tc>
        <w:tc>
          <w:tcPr>
            <w:tcW w:w="360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46</w:t>
            </w: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投標法律諮詢</w:t>
            </w:r>
          </w:p>
        </w:tc>
        <w:tc>
          <w:tcPr>
            <w:tcW w:w="72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E7327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E732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投標（需求建議書）法律諮詢</w:t>
            </w:r>
          </w:p>
        </w:tc>
        <w:tc>
          <w:tcPr>
            <w:tcW w:w="72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軟體發行業授權法律服務</w:t>
            </w:r>
          </w:p>
        </w:tc>
        <w:tc>
          <w:tcPr>
            <w:tcW w:w="72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6B18D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B18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法律監控服務</w:t>
            </w:r>
          </w:p>
        </w:tc>
        <w:tc>
          <w:tcPr>
            <w:tcW w:w="72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605A0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05A0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407E3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07E3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旅館門房服務</w:t>
            </w:r>
          </w:p>
        </w:tc>
        <w:tc>
          <w:tcPr>
            <w:tcW w:w="720" w:type="dxa"/>
            <w:vAlign w:val="center"/>
          </w:tcPr>
          <w:p w:rsidR="00823345" w:rsidRPr="00407E3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7E3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407E3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407E3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407E34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07E34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協助</w:t>
            </w:r>
            <w:proofErr w:type="gramStart"/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和服著</w:t>
            </w:r>
            <w:proofErr w:type="gramEnd"/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為安全目的之行李檢查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修正為「行李安全檢查」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舉行宗教儀式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遛狗服務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為他人提供合約協商的法律服務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網域名稱租賃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</w:t>
            </w: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線上社</w:t>
            </w:r>
            <w:proofErr w:type="gramEnd"/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群網路服務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線上社交</w:t>
            </w:r>
            <w:proofErr w:type="gramEnd"/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網路服務」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43卷13期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紙牌卜卦服務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婚姻介紹所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修正為「婚姻介紹所服務」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葬儀社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修正為「葬儀社服務」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小類組名稱修正為「偵探社服務」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修正為「偵探社服務」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遭竊財物追踪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修正為「遭竊財物追蹤」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收養仲介服務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組群名稱修正為「收養代理服務」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收養仲介服務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4512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修正為「收養代理服務」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心靈輔導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心靈輔導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心靈諮商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4516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私人信函的書寫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4529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私人信函的書寫</w:t>
            </w:r>
          </w:p>
        </w:tc>
        <w:tc>
          <w:tcPr>
            <w:tcW w:w="72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4529</w:t>
            </w:r>
          </w:p>
        </w:tc>
        <w:tc>
          <w:tcPr>
            <w:tcW w:w="360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Pr="00196C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96C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遭竊財物追踪</w:t>
            </w:r>
          </w:p>
        </w:tc>
        <w:tc>
          <w:tcPr>
            <w:tcW w:w="72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家事管理</w:t>
            </w:r>
          </w:p>
        </w:tc>
        <w:tc>
          <w:tcPr>
            <w:tcW w:w="72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修正備註：一、「嬰兒臨時照顧」服務需檢索4301「幼兒照顧服務」組群所有服務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法律文件準備服務</w:t>
            </w:r>
          </w:p>
        </w:tc>
        <w:tc>
          <w:tcPr>
            <w:tcW w:w="72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許可證的法律管理</w:t>
            </w:r>
          </w:p>
        </w:tc>
        <w:tc>
          <w:tcPr>
            <w:tcW w:w="72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智慧財產權諮詢</w:t>
            </w:r>
          </w:p>
        </w:tc>
        <w:tc>
          <w:tcPr>
            <w:tcW w:w="72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A347B3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6198A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家事管理</w:t>
            </w:r>
          </w:p>
        </w:tc>
        <w:tc>
          <w:tcPr>
            <w:tcW w:w="720" w:type="dxa"/>
            <w:vAlign w:val="center"/>
          </w:tcPr>
          <w:p w:rsidR="00823345" w:rsidRPr="00B6198A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6198A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6198A" w:rsidRDefault="00823345" w:rsidP="00B42519">
            <w:pPr>
              <w:pStyle w:val="a6"/>
              <w:adjustRightInd w:val="0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</w:t>
            </w: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嬰兒臨時照顧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」服務需檢索4301「托兒所」組群所有服務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</w:t>
            </w: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寵物臨時照顧</w:t>
            </w:r>
            <w:r w:rsidRPr="00B6198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」服務需檢索4307「動物膳宿」組群、4411「動物美容」組群所有服務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為私人代購服務</w:t>
            </w:r>
          </w:p>
        </w:tc>
        <w:tc>
          <w:tcPr>
            <w:tcW w:w="72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提供居家照顧服務</w:t>
            </w:r>
          </w:p>
        </w:tc>
        <w:tc>
          <w:tcPr>
            <w:tcW w:w="72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提供居家陪伴服務</w:t>
            </w:r>
          </w:p>
        </w:tc>
        <w:tc>
          <w:tcPr>
            <w:tcW w:w="72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嬰兒臨時照顧</w:t>
            </w: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B6198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寵物臨時照顧</w:t>
            </w: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線上社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群網路服務</w:t>
            </w:r>
          </w:p>
        </w:tc>
        <w:tc>
          <w:tcPr>
            <w:tcW w:w="72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屍體防腐服務</w:t>
            </w:r>
          </w:p>
        </w:tc>
        <w:tc>
          <w:tcPr>
            <w:tcW w:w="72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智慧財產監視服務</w:t>
            </w:r>
          </w:p>
        </w:tc>
        <w:tc>
          <w:tcPr>
            <w:tcW w:w="72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修正為「為法律諮詢目的之智慧財產權監</w:t>
            </w: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視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特殊場合釋放鴿子</w:t>
            </w:r>
          </w:p>
        </w:tc>
        <w:tc>
          <w:tcPr>
            <w:tcW w:w="72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4527</w:t>
            </w:r>
          </w:p>
        </w:tc>
        <w:tc>
          <w:tcPr>
            <w:tcW w:w="360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特殊場合釋放鴿子</w:t>
            </w:r>
          </w:p>
        </w:tc>
        <w:tc>
          <w:tcPr>
            <w:tcW w:w="72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4527</w:t>
            </w:r>
          </w:p>
        </w:tc>
        <w:tc>
          <w:tcPr>
            <w:tcW w:w="3600" w:type="dxa"/>
            <w:vAlign w:val="center"/>
          </w:tcPr>
          <w:p w:rsidR="00823345" w:rsidRPr="002221E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殯葬會場出租服務</w:t>
            </w:r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保險箱出租</w:t>
            </w:r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450508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保險箱出租</w:t>
            </w:r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450508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替代性糾紛解決服務</w:t>
            </w:r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proofErr w:type="gramStart"/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宗譜研究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4525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proofErr w:type="gramStart"/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lastRenderedPageBreak/>
              <w:t>宗譜研究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4525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提供流行時尚資訊</w:t>
            </w:r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Pr="00885BAA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提供流行時尚資訊</w:t>
            </w:r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提供個人整體造型諮詢</w:t>
            </w:r>
          </w:p>
        </w:tc>
        <w:tc>
          <w:tcPr>
            <w:tcW w:w="72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4526</w:t>
            </w:r>
          </w:p>
        </w:tc>
        <w:tc>
          <w:tcPr>
            <w:tcW w:w="3600" w:type="dxa"/>
            <w:vAlign w:val="center"/>
          </w:tcPr>
          <w:p w:rsidR="00823345" w:rsidRPr="00AE0419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9卷08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671C8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為保護財產或個人所提供之安全服務</w:t>
            </w:r>
          </w:p>
        </w:tc>
        <w:tc>
          <w:tcPr>
            <w:tcW w:w="720" w:type="dxa"/>
            <w:vAlign w:val="center"/>
          </w:tcPr>
          <w:p w:rsidR="00823345" w:rsidRPr="00671C8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671C8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671C82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CE21BD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E21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保全</w:t>
            </w:r>
          </w:p>
        </w:tc>
        <w:tc>
          <w:tcPr>
            <w:tcW w:w="720" w:type="dxa"/>
            <w:vAlign w:val="center"/>
          </w:tcPr>
          <w:p w:rsidR="00823345" w:rsidRPr="00CE21BD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E21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CE21BD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E21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CE21BD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E21B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修正備註：「保全」小類組所有服務需檢索3928「貴重物品之警衛護運」組群所有服務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FB40A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卷21</w:t>
            </w:r>
            <w:r w:rsidRPr="00FB40A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405E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開保險鎖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4511</w:t>
            </w:r>
          </w:p>
        </w:tc>
        <w:tc>
          <w:tcPr>
            <w:tcW w:w="3600" w:type="dxa"/>
            <w:vAlign w:val="center"/>
          </w:tcPr>
          <w:p w:rsidR="00823345" w:rsidRPr="00025D10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025D1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修正備註：「開保險鎖」</w:t>
            </w:r>
            <w:proofErr w:type="gramStart"/>
            <w:r w:rsidRPr="00025D1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</w:t>
            </w:r>
            <w:proofErr w:type="gramEnd"/>
            <w:r w:rsidRPr="00025D1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組群所有服務需檢索3753「鎖修理」組群、4024「</w:t>
            </w:r>
            <w:proofErr w:type="gramStart"/>
            <w:r w:rsidRPr="00025D1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鑰匙粗胚切割</w:t>
            </w:r>
            <w:proofErr w:type="gramEnd"/>
            <w:r w:rsidRPr="00025D10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各種服飾之租賃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組群名稱修正為「各種服飾租賃」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各種服飾之租賃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修正為「各種服飾租賃」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禮服出租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禮服租賃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星相、</w:t>
            </w:r>
            <w:proofErr w:type="gramStart"/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撰易</w:t>
            </w:r>
            <w:proofErr w:type="gramEnd"/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、堪</w:t>
            </w:r>
            <w:proofErr w:type="gramStart"/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輿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組群名稱修正為「占星服務」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占星服務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算命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450201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，移至「4502」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星相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450202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，移至「4502」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撰易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450203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撰易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450203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堪</w:t>
            </w: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輿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450204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刪除小類組，移至「4502」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異性介紹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婚姻介紹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電腦擇友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約會安排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交友服務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代辦喪葬事宜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喪葬服務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喪葬服務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火葬場服務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預定殯葬服務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殯</w:t>
            </w:r>
            <w:proofErr w:type="gramEnd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儀服務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代辦喪葬事宜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「4504」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葬儀社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納骨塔管理及維護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墓園環境整潔維護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371701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納骨塔管理及維護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火葬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火葬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預定殯葬服務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代辦生前契約喪葬事宜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保全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組群名稱修正為「為保護財產或個人所提供之安全服務」。刪除備註</w:t>
            </w:r>
            <w:r w:rsidRPr="00D64306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「保全」組群所有服務需檢索390110「貴重物品之警衛護運」小類組所有服務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各種場所之安全保護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小類組名稱修正為「保全」。新增備註：「保全」小類組所有服務需檢索390110「貴重物品之警衛護運」小類組所有服務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守衛服務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竊盜及安全警報服務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保全諮詢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現金或其他貴重物品運送之安全維護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人身之安全維護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保全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安全諮詢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保全事務諮詢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450501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大樓安全管理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450505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大樓安全管理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450505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大樓安全管理諮詢顧問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450505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尋人調查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個人背景調查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失物尋還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工廠安全檢查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火災警報器出租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滅火器出租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急難搜救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宴會會場佈置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4506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大樓管理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450505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大樓管理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450505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大樓管理諮詢顧問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4507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450505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偵探社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失蹤人口調查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尋人調查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個人背景調查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450506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消防救火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消防救火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工廠安全檢查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火災警報器出租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滅火器出租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社交伴護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4510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社交伴護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4510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宗教會議之安排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組群名稱修正為「籌劃宗教集會」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宗教會議之安排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籌劃宗教集會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代辦法會服務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急難搜救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急難搜救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450507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家事管理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新增備註：一、「嬰兒臨時照護」服務需檢索4301「托兒所」組群所有服務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新增備註：二、「寵物臨時照護」服務需檢索4307「動物膳宿」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組群、4411「動物美容」組群所有服務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住宅臨時照護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修正為「住家臨時看管」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社交伴護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著作財產權授權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法律服務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訴訟服務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法律事項公證服務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代理智慧財產權申請及有關事務之處理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代理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著作權</w:t>
            </w: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申請及有關事務之處理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452201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代理</w:t>
            </w:r>
            <w:proofErr w:type="gramStart"/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智慧財產權租讓授權</w:t>
            </w:r>
            <w:proofErr w:type="gramEnd"/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代理</w:t>
            </w:r>
            <w:proofErr w:type="gramStart"/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著作權</w:t>
            </w: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租讓授權</w:t>
            </w:r>
            <w:proofErr w:type="gramEnd"/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及有關之諮詢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智慧財產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授權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智慧財產諮詢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代理</w:t>
            </w:r>
            <w:r w:rsidRPr="00D6430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網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址登記之申請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法律服務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法律研究調查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法律研究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代理訴訟服務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代辦工商登記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代辦移民簽證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452205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代辦地政登記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452206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4522</w:t>
            </w:r>
            <w:r w:rsidRPr="00D6430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刪除組群，移至「4518」。刪除備註：「嬰兒臨時照護」組群所有服務需檢索4301「托兒所」組群所有服務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4523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刪除，移至「4518」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刪除組群，移至「4518」。刪</w:t>
            </w: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除備註：「寵物臨時照護」組群所有服務需檢索4307「動物膳宿」組群、4411「動物美容」組群所有服務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寵物臨時照護</w:t>
            </w:r>
          </w:p>
        </w:tc>
        <w:tc>
          <w:tcPr>
            <w:tcW w:w="72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4524</w:t>
            </w:r>
          </w:p>
        </w:tc>
        <w:tc>
          <w:tcPr>
            <w:tcW w:w="3600" w:type="dxa"/>
            <w:vAlign w:val="center"/>
          </w:tcPr>
          <w:p w:rsidR="00823345" w:rsidRPr="00D64306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6430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刪除，移至「4518」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Pr="00A717FD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:rsidR="00823345" w:rsidRPr="00A717FD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Pr="00A717FD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4524</w:t>
            </w:r>
          </w:p>
        </w:tc>
        <w:tc>
          <w:tcPr>
            <w:tcW w:w="3600" w:type="dxa"/>
            <w:vAlign w:val="center"/>
          </w:tcPr>
          <w:p w:rsidR="00823345" w:rsidRPr="00A717FD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717F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修正備註：「寵物臨時照護」組群所有服務需檢索4307「動物膳宿」組群、4411「動物美容」組群所有服務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36卷12期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開保險鎖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4511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「開保險鎖」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組群所有服務需檢索3753「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修鎖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」組群、4024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「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鑰匙粗胚切割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組群所有服務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代私人採買物品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為安全目的之行李檢查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個人背景調查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4508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工廠安全檢查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火災警報器出租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滅火器出租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4509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家事管理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家事管理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管家服務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住宅臨時照護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4518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代理智慧財產權申請及有關事務之處理、法律服務、代辦工商登記、代辦地政登記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代理智慧財產權申請及有關事務之處理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代理專利申請及有關事務之處理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代理商標申請及有關事務之處理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代理著作權申請及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有關事務之處理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代理智慧財產權申請及有關事務之處理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智慧財產權租讓授權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專利租讓授權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商標租讓授權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著作權租讓授權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著作權管理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智慧財產監視服務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智慧財產授權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智慧財產諮詢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智慧財產權租讓授權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及有關之諮詢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代理電腦軟體授權之法律事項服務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代理網域名稱註冊之法律事項服務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代辦網址登記之申請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法律服務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仲裁服務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法律研究調查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各種訴訟代理及法律諮詢顧問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法律研究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代理訴訟服務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調解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代辦工商登記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452204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代辦工商登記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452204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代辦移民簽證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452205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代辦移民簽證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452205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代辦地政登記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452206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代辦地政登記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452206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新增組群。新增備註：「嬰兒臨時照護」組群所有服務需檢索4301「托兒所」組群所有服務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嬰兒臨時照護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4523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4524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新增組群。新增備註：「寵物臨時照護」組群所有服務需檢索4307「動物之膳宿」組群所有服務及4411「動物美容」組群所有服務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寵物臨時照護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4524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預定殯葬服務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代辦生前契約喪葬事宜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450405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約會安排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婚姻介紹所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4503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禮堂佈置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4504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代辦喪葬事宜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喪禮禮堂佈置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450401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安全及防盜警報系統的監控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450501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保全事務諮詢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450504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保全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尋人調查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4508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為配合個人需求所提供之其他服務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＃4599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私人書信代寫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459902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衛星定位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4515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刪除組群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衛星定位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4515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為配合個人需求所提供之其他服務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4599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私人書信代寫</w:t>
            </w:r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459902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823345" w:rsidTr="00B42519">
        <w:tc>
          <w:tcPr>
            <w:tcW w:w="2341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社區伴護</w:t>
            </w:r>
            <w:proofErr w:type="gramEnd"/>
          </w:p>
        </w:tc>
        <w:tc>
          <w:tcPr>
            <w:tcW w:w="72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45</w:t>
            </w:r>
          </w:p>
        </w:tc>
        <w:tc>
          <w:tcPr>
            <w:tcW w:w="126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4510</w:t>
            </w:r>
          </w:p>
        </w:tc>
        <w:tc>
          <w:tcPr>
            <w:tcW w:w="360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社交伴護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</w:t>
            </w:r>
          </w:p>
        </w:tc>
        <w:tc>
          <w:tcPr>
            <w:tcW w:w="1440" w:type="dxa"/>
            <w:vAlign w:val="center"/>
          </w:tcPr>
          <w:p w:rsidR="00823345" w:rsidRDefault="00823345" w:rsidP="00B42519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15期</w:t>
            </w:r>
          </w:p>
        </w:tc>
      </w:tr>
    </w:tbl>
    <w:p w:rsidR="00211C98" w:rsidRDefault="00211C98">
      <w:pPr>
        <w:snapToGrid w:val="0"/>
        <w:spacing w:line="300" w:lineRule="auto"/>
        <w:jc w:val="both"/>
        <w:rPr>
          <w:rFonts w:ascii="標楷體" w:eastAsia="標楷體" w:hAnsi="標楷體"/>
          <w:b/>
          <w:bCs/>
          <w:color w:val="000000"/>
          <w:sz w:val="28"/>
        </w:rPr>
      </w:pPr>
    </w:p>
    <w:sectPr w:rsidR="00211C9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AD0" w:rsidRDefault="00EB2AD0">
      <w:r>
        <w:separator/>
      </w:r>
    </w:p>
  </w:endnote>
  <w:endnote w:type="continuationSeparator" w:id="0">
    <w:p w:rsidR="00EB2AD0" w:rsidRDefault="00EB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C98" w:rsidRDefault="00211C9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11C98" w:rsidRDefault="00211C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C98" w:rsidRDefault="00211C9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0AB4">
      <w:rPr>
        <w:rStyle w:val="a4"/>
        <w:noProof/>
      </w:rPr>
      <w:t>1</w:t>
    </w:r>
    <w:r>
      <w:rPr>
        <w:rStyle w:val="a4"/>
      </w:rPr>
      <w:fldChar w:fldCharType="end"/>
    </w:r>
  </w:p>
  <w:p w:rsidR="00211C98" w:rsidRDefault="00211C98">
    <w:pPr>
      <w:pStyle w:val="a5"/>
    </w:pPr>
    <w:r>
      <w:rPr>
        <w:rFonts w:hint="eastAsia"/>
      </w:rPr>
      <w:t>最後更新日期：</w:t>
    </w:r>
    <w:r w:rsidR="00B42519">
      <w:fldChar w:fldCharType="begin"/>
    </w:r>
    <w:r w:rsidR="00B42519">
      <w:instrText xml:space="preserve"> </w:instrText>
    </w:r>
    <w:r w:rsidR="00B42519">
      <w:rPr>
        <w:rFonts w:hint="eastAsia"/>
      </w:rPr>
      <w:instrText>TIME \@ "e</w:instrText>
    </w:r>
    <w:r w:rsidR="00B42519">
      <w:rPr>
        <w:rFonts w:hint="eastAsia"/>
      </w:rPr>
      <w:instrText>年</w:instrText>
    </w:r>
    <w:r w:rsidR="00B42519">
      <w:rPr>
        <w:rFonts w:hint="eastAsia"/>
      </w:rPr>
      <w:instrText>M</w:instrText>
    </w:r>
    <w:r w:rsidR="00B42519">
      <w:rPr>
        <w:rFonts w:hint="eastAsia"/>
      </w:rPr>
      <w:instrText>月</w:instrText>
    </w:r>
    <w:r w:rsidR="00B42519">
      <w:rPr>
        <w:rFonts w:hint="eastAsia"/>
      </w:rPr>
      <w:instrText>d</w:instrText>
    </w:r>
    <w:r w:rsidR="00B42519">
      <w:rPr>
        <w:rFonts w:hint="eastAsia"/>
      </w:rPr>
      <w:instrText>日</w:instrText>
    </w:r>
    <w:r w:rsidR="00B42519">
      <w:rPr>
        <w:rFonts w:hint="eastAsia"/>
      </w:rPr>
      <w:instrText>"</w:instrText>
    </w:r>
    <w:r w:rsidR="00B42519">
      <w:instrText xml:space="preserve"> </w:instrText>
    </w:r>
    <w:r w:rsidR="00B42519">
      <w:fldChar w:fldCharType="separate"/>
    </w:r>
    <w:r w:rsidR="00B90AB4">
      <w:rPr>
        <w:rFonts w:hint="eastAsia"/>
        <w:noProof/>
      </w:rPr>
      <w:t>2024</w:t>
    </w:r>
    <w:r w:rsidR="00B90AB4">
      <w:rPr>
        <w:rFonts w:hint="eastAsia"/>
        <w:noProof/>
      </w:rPr>
      <w:t>年</w:t>
    </w:r>
    <w:r w:rsidR="00B90AB4">
      <w:rPr>
        <w:rFonts w:hint="eastAsia"/>
        <w:noProof/>
      </w:rPr>
      <w:t>12</w:t>
    </w:r>
    <w:r w:rsidR="00B90AB4">
      <w:rPr>
        <w:rFonts w:hint="eastAsia"/>
        <w:noProof/>
      </w:rPr>
      <w:t>月</w:t>
    </w:r>
    <w:r w:rsidR="00B90AB4">
      <w:rPr>
        <w:rFonts w:hint="eastAsia"/>
        <w:noProof/>
      </w:rPr>
      <w:t>12</w:t>
    </w:r>
    <w:r w:rsidR="00B90AB4">
      <w:rPr>
        <w:rFonts w:hint="eastAsia"/>
        <w:noProof/>
      </w:rPr>
      <w:t>日</w:t>
    </w:r>
    <w:r w:rsidR="00B4251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AD0" w:rsidRDefault="00EB2AD0">
      <w:r>
        <w:separator/>
      </w:r>
    </w:p>
  </w:footnote>
  <w:footnote w:type="continuationSeparator" w:id="0">
    <w:p w:rsidR="00EB2AD0" w:rsidRDefault="00EB2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F09"/>
    <w:rsid w:val="00025D10"/>
    <w:rsid w:val="00061CF8"/>
    <w:rsid w:val="000A5B30"/>
    <w:rsid w:val="000B22F4"/>
    <w:rsid w:val="000C30BC"/>
    <w:rsid w:val="00100D4B"/>
    <w:rsid w:val="00107DA0"/>
    <w:rsid w:val="001674B6"/>
    <w:rsid w:val="00174DAA"/>
    <w:rsid w:val="00196C06"/>
    <w:rsid w:val="001C1D1A"/>
    <w:rsid w:val="001D17C9"/>
    <w:rsid w:val="001F5C21"/>
    <w:rsid w:val="00202680"/>
    <w:rsid w:val="00211C98"/>
    <w:rsid w:val="002124C4"/>
    <w:rsid w:val="00237E29"/>
    <w:rsid w:val="00247CEA"/>
    <w:rsid w:val="00252F8B"/>
    <w:rsid w:val="002D449E"/>
    <w:rsid w:val="00304831"/>
    <w:rsid w:val="00327024"/>
    <w:rsid w:val="003738FC"/>
    <w:rsid w:val="00393B86"/>
    <w:rsid w:val="003C2838"/>
    <w:rsid w:val="00407E34"/>
    <w:rsid w:val="004118E3"/>
    <w:rsid w:val="00416BF2"/>
    <w:rsid w:val="0042436A"/>
    <w:rsid w:val="00434B17"/>
    <w:rsid w:val="00436AEE"/>
    <w:rsid w:val="004662F7"/>
    <w:rsid w:val="004963D2"/>
    <w:rsid w:val="004C1204"/>
    <w:rsid w:val="004E4FF2"/>
    <w:rsid w:val="0053680F"/>
    <w:rsid w:val="005477AB"/>
    <w:rsid w:val="005530BD"/>
    <w:rsid w:val="0056065D"/>
    <w:rsid w:val="005C542C"/>
    <w:rsid w:val="005D185A"/>
    <w:rsid w:val="005E0CBA"/>
    <w:rsid w:val="005E457B"/>
    <w:rsid w:val="00605A04"/>
    <w:rsid w:val="006A5D16"/>
    <w:rsid w:val="006A6BF3"/>
    <w:rsid w:val="006B18D2"/>
    <w:rsid w:val="006B317C"/>
    <w:rsid w:val="006B5514"/>
    <w:rsid w:val="006E23FA"/>
    <w:rsid w:val="0077557A"/>
    <w:rsid w:val="00777270"/>
    <w:rsid w:val="007A68EC"/>
    <w:rsid w:val="007C05D9"/>
    <w:rsid w:val="007F26C5"/>
    <w:rsid w:val="008048C2"/>
    <w:rsid w:val="00823345"/>
    <w:rsid w:val="00881180"/>
    <w:rsid w:val="008D705D"/>
    <w:rsid w:val="008D7BA9"/>
    <w:rsid w:val="00911A91"/>
    <w:rsid w:val="00943A04"/>
    <w:rsid w:val="009664FB"/>
    <w:rsid w:val="00977F39"/>
    <w:rsid w:val="0098257A"/>
    <w:rsid w:val="00983BD5"/>
    <w:rsid w:val="00993F62"/>
    <w:rsid w:val="009C13EE"/>
    <w:rsid w:val="009D09B9"/>
    <w:rsid w:val="009F705D"/>
    <w:rsid w:val="00A2793D"/>
    <w:rsid w:val="00A86A6E"/>
    <w:rsid w:val="00AD27F9"/>
    <w:rsid w:val="00AF04D4"/>
    <w:rsid w:val="00B377FD"/>
    <w:rsid w:val="00B42519"/>
    <w:rsid w:val="00B51D0F"/>
    <w:rsid w:val="00B57D0C"/>
    <w:rsid w:val="00B90AB4"/>
    <w:rsid w:val="00B947FC"/>
    <w:rsid w:val="00BB4B30"/>
    <w:rsid w:val="00BE7327"/>
    <w:rsid w:val="00C0421B"/>
    <w:rsid w:val="00C1527D"/>
    <w:rsid w:val="00C16FB4"/>
    <w:rsid w:val="00C61BD0"/>
    <w:rsid w:val="00C9729F"/>
    <w:rsid w:val="00CD6B31"/>
    <w:rsid w:val="00D025B7"/>
    <w:rsid w:val="00D40F09"/>
    <w:rsid w:val="00D435C7"/>
    <w:rsid w:val="00DA1F8D"/>
    <w:rsid w:val="00DC286D"/>
    <w:rsid w:val="00E07748"/>
    <w:rsid w:val="00E373ED"/>
    <w:rsid w:val="00E5254E"/>
    <w:rsid w:val="00E9154C"/>
    <w:rsid w:val="00EA47B5"/>
    <w:rsid w:val="00EA4E93"/>
    <w:rsid w:val="00EB2AD0"/>
    <w:rsid w:val="00EB41F9"/>
    <w:rsid w:val="00EF2764"/>
    <w:rsid w:val="00F003FB"/>
    <w:rsid w:val="00F22E85"/>
    <w:rsid w:val="00F36BD9"/>
    <w:rsid w:val="00F72491"/>
    <w:rsid w:val="00FC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7F26C5"/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link w:val="a7"/>
    <w:uiPriority w:val="9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8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customStyle="1" w:styleId="a7">
    <w:name w:val="純文字 字元"/>
    <w:link w:val="a6"/>
    <w:uiPriority w:val="99"/>
    <w:rsid w:val="007F26C5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1378</Words>
  <Characters>7858</Characters>
  <Application>Microsoft Office Word</Application>
  <DocSecurity>0</DocSecurity>
  <Lines>65</Lines>
  <Paragraphs>18</Paragraphs>
  <ScaleCrop>false</ScaleCrop>
  <Company/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00644顧雨紝</cp:lastModifiedBy>
  <cp:revision>3</cp:revision>
  <dcterms:created xsi:type="dcterms:W3CDTF">2024-12-11T06:17:00Z</dcterms:created>
  <dcterms:modified xsi:type="dcterms:W3CDTF">2024-12-12T03:10:00Z</dcterms:modified>
</cp:coreProperties>
</file>