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E50A5" w14:textId="77777777" w:rsidR="001A1CAF" w:rsidRPr="001A1CAF" w:rsidRDefault="001A1CAF" w:rsidP="001A1CAF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  <w:r w:rsidRPr="001A1CAF">
        <w:rPr>
          <w:rFonts w:eastAsia="標楷體" w:hint="eastAsia"/>
          <w:b/>
          <w:kern w:val="0"/>
          <w:sz w:val="28"/>
          <w:szCs w:val="28"/>
        </w:rPr>
        <w:t>附件</w:t>
      </w:r>
      <w:r w:rsidRPr="001A1CAF">
        <w:rPr>
          <w:rFonts w:eastAsia="標楷體"/>
          <w:b/>
          <w:kern w:val="0"/>
          <w:sz w:val="28"/>
          <w:szCs w:val="28"/>
        </w:rPr>
        <w:t>5</w:t>
      </w:r>
      <w:r w:rsidRPr="001A1CAF">
        <w:rPr>
          <w:rFonts w:eastAsia="標楷體" w:hint="eastAsia"/>
          <w:b/>
          <w:kern w:val="0"/>
          <w:sz w:val="28"/>
          <w:szCs w:val="28"/>
        </w:rPr>
        <w:t>：產業專利分析與布局報告書格式</w:t>
      </w:r>
    </w:p>
    <w:p w14:paraId="39588A01" w14:textId="77777777" w:rsidR="001A1CAF" w:rsidRPr="001A1CAF" w:rsidRDefault="001A1CAF" w:rsidP="001A1CAF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</w:p>
    <w:p w14:paraId="14B32DD2" w14:textId="77777777" w:rsidR="001A1CAF" w:rsidRPr="001A1CAF" w:rsidRDefault="001A1CAF" w:rsidP="001A1CAF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  <w:r w:rsidRPr="001A1CAF">
        <w:rPr>
          <w:rFonts w:eastAsia="標楷體" w:hint="eastAsia"/>
          <w:b/>
          <w:kern w:val="0"/>
          <w:sz w:val="28"/>
          <w:szCs w:val="28"/>
        </w:rPr>
        <w:t>《封面樣式》</w:t>
      </w:r>
    </w:p>
    <w:p w14:paraId="38F18285" w14:textId="77777777" w:rsidR="001A1CAF" w:rsidRPr="001A1CAF" w:rsidRDefault="001A1CAF" w:rsidP="001A1CAF">
      <w:pPr>
        <w:widowControl/>
        <w:spacing w:line="360" w:lineRule="exact"/>
        <w:ind w:firstLine="510"/>
        <w:jc w:val="both"/>
        <w:rPr>
          <w:rFonts w:eastAsia="標楷體"/>
          <w:b/>
          <w:kern w:val="0"/>
          <w:sz w:val="28"/>
          <w:szCs w:val="28"/>
        </w:rPr>
      </w:pPr>
    </w:p>
    <w:p w14:paraId="2428E8C2" w14:textId="77777777" w:rsidR="001A1CAF" w:rsidRPr="001A1CAF" w:rsidRDefault="001A1CAF" w:rsidP="001A1CAF">
      <w:pPr>
        <w:widowControl/>
        <w:spacing w:line="360" w:lineRule="exact"/>
        <w:ind w:firstLine="510"/>
        <w:jc w:val="both"/>
        <w:rPr>
          <w:rFonts w:eastAsia="標楷體"/>
          <w:b/>
          <w:kern w:val="0"/>
          <w:sz w:val="28"/>
          <w:szCs w:val="28"/>
        </w:rPr>
      </w:pPr>
    </w:p>
    <w:p w14:paraId="5076160B" w14:textId="77777777" w:rsidR="001A1CAF" w:rsidRPr="001A1CAF" w:rsidRDefault="001A1CAF" w:rsidP="001A1CAF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</w:p>
    <w:p w14:paraId="5D388D58" w14:textId="77777777" w:rsidR="001A1CAF" w:rsidRPr="001A1CAF" w:rsidRDefault="001A1CAF" w:rsidP="001A1CAF">
      <w:pPr>
        <w:widowControl/>
        <w:spacing w:line="360" w:lineRule="exact"/>
        <w:ind w:firstLine="510"/>
        <w:jc w:val="both"/>
        <w:rPr>
          <w:rFonts w:eastAsia="標楷體"/>
          <w:b/>
          <w:kern w:val="0"/>
          <w:sz w:val="28"/>
          <w:szCs w:val="28"/>
        </w:rPr>
      </w:pPr>
    </w:p>
    <w:p w14:paraId="5D9351A4" w14:textId="77777777" w:rsidR="001A1CAF" w:rsidRPr="001A1CAF" w:rsidRDefault="001A1CAF" w:rsidP="001A1CAF">
      <w:pPr>
        <w:widowControl/>
        <w:spacing w:line="360" w:lineRule="exact"/>
        <w:ind w:firstLine="510"/>
        <w:jc w:val="both"/>
        <w:rPr>
          <w:rFonts w:eastAsia="標楷體"/>
          <w:b/>
          <w:kern w:val="0"/>
          <w:sz w:val="28"/>
          <w:szCs w:val="28"/>
        </w:rPr>
      </w:pPr>
    </w:p>
    <w:p w14:paraId="77AFF743" w14:textId="77777777" w:rsidR="001A1CAF" w:rsidRPr="001A1CAF" w:rsidRDefault="001A1CAF" w:rsidP="001A1CAF">
      <w:pPr>
        <w:widowControl/>
        <w:ind w:right="119" w:firstLine="510"/>
        <w:jc w:val="center"/>
        <w:rPr>
          <w:rFonts w:eastAsia="標楷體"/>
          <w:b/>
          <w:bCs/>
          <w:kern w:val="0"/>
          <w:sz w:val="48"/>
          <w:szCs w:val="32"/>
        </w:rPr>
      </w:pPr>
      <w:r w:rsidRPr="001A1CAF">
        <w:rPr>
          <w:rFonts w:eastAsia="標楷體"/>
          <w:b/>
          <w:bCs/>
          <w:kern w:val="0"/>
          <w:sz w:val="48"/>
          <w:szCs w:val="32"/>
        </w:rPr>
        <w:t>2026</w:t>
      </w:r>
      <w:r w:rsidRPr="001A1CAF">
        <w:rPr>
          <w:rFonts w:eastAsia="標楷體" w:hint="eastAsia"/>
          <w:b/>
          <w:bCs/>
          <w:kern w:val="0"/>
          <w:sz w:val="48"/>
          <w:szCs w:val="32"/>
        </w:rPr>
        <w:t>年</w:t>
      </w:r>
    </w:p>
    <w:p w14:paraId="34ADBAC1" w14:textId="77777777" w:rsidR="001A1CAF" w:rsidRPr="001A1CAF" w:rsidRDefault="001A1CAF" w:rsidP="001A1CAF">
      <w:pPr>
        <w:widowControl/>
        <w:ind w:right="119" w:firstLine="510"/>
        <w:jc w:val="center"/>
        <w:rPr>
          <w:rFonts w:eastAsia="標楷體"/>
          <w:b/>
          <w:bCs/>
          <w:kern w:val="0"/>
          <w:sz w:val="48"/>
          <w:szCs w:val="32"/>
        </w:rPr>
      </w:pPr>
      <w:r w:rsidRPr="001A1CAF">
        <w:rPr>
          <w:rFonts w:eastAsia="標楷體" w:hint="eastAsia"/>
          <w:b/>
          <w:bCs/>
          <w:kern w:val="0"/>
          <w:sz w:val="48"/>
          <w:szCs w:val="32"/>
        </w:rPr>
        <w:t>經濟部智慧財產局</w:t>
      </w:r>
    </w:p>
    <w:p w14:paraId="07E249DF" w14:textId="77777777" w:rsidR="001A1CAF" w:rsidRPr="001A1CAF" w:rsidRDefault="001A1CAF" w:rsidP="001A1CAF">
      <w:pPr>
        <w:widowControl/>
        <w:ind w:right="119" w:firstLine="510"/>
        <w:jc w:val="center"/>
        <w:rPr>
          <w:rFonts w:eastAsia="標楷體"/>
          <w:b/>
          <w:bCs/>
          <w:kern w:val="0"/>
          <w:sz w:val="48"/>
          <w:szCs w:val="32"/>
        </w:rPr>
      </w:pPr>
      <w:r w:rsidRPr="001A1CAF">
        <w:rPr>
          <w:rFonts w:eastAsia="標楷體" w:hint="eastAsia"/>
          <w:b/>
          <w:bCs/>
          <w:kern w:val="0"/>
          <w:sz w:val="48"/>
          <w:szCs w:val="32"/>
        </w:rPr>
        <w:t>產業專利分析與布局競賽</w:t>
      </w:r>
    </w:p>
    <w:p w14:paraId="0F3895A1" w14:textId="77777777" w:rsidR="001A1CAF" w:rsidRPr="001A1CAF" w:rsidRDefault="001A1CAF" w:rsidP="001A1CAF">
      <w:pPr>
        <w:widowControl/>
        <w:ind w:right="119" w:firstLine="510"/>
        <w:jc w:val="center"/>
        <w:rPr>
          <w:rFonts w:eastAsia="標楷體"/>
          <w:b/>
          <w:kern w:val="0"/>
          <w:sz w:val="48"/>
          <w:szCs w:val="48"/>
        </w:rPr>
      </w:pPr>
      <w:r w:rsidRPr="001A1CAF">
        <w:rPr>
          <w:rFonts w:eastAsia="標楷體" w:hint="eastAsia"/>
          <w:b/>
          <w:kern w:val="52"/>
          <w:sz w:val="48"/>
          <w:szCs w:val="48"/>
        </w:rPr>
        <w:t>報告</w:t>
      </w:r>
      <w:r w:rsidRPr="001A1CAF">
        <w:rPr>
          <w:rFonts w:eastAsia="標楷體" w:hint="eastAsia"/>
          <w:b/>
          <w:kern w:val="0"/>
          <w:sz w:val="48"/>
          <w:szCs w:val="48"/>
        </w:rPr>
        <w:t>書</w:t>
      </w:r>
    </w:p>
    <w:p w14:paraId="08D0FC03" w14:textId="77777777" w:rsidR="001A1CAF" w:rsidRPr="001A1CAF" w:rsidRDefault="001A1CAF" w:rsidP="001A1CAF">
      <w:pPr>
        <w:widowControl/>
        <w:spacing w:line="440" w:lineRule="exact"/>
        <w:ind w:rightChars="50" w:right="120" w:firstLine="510"/>
        <w:rPr>
          <w:rFonts w:eastAsia="標楷體"/>
          <w:kern w:val="0"/>
          <w:sz w:val="28"/>
          <w:szCs w:val="32"/>
        </w:rPr>
      </w:pPr>
    </w:p>
    <w:p w14:paraId="5460AD3F" w14:textId="77777777" w:rsidR="001A1CAF" w:rsidRPr="001A1CAF" w:rsidRDefault="001A1CAF" w:rsidP="001A1CAF">
      <w:pPr>
        <w:widowControl/>
        <w:spacing w:line="440" w:lineRule="exact"/>
        <w:ind w:rightChars="50" w:right="120"/>
        <w:rPr>
          <w:rFonts w:eastAsia="標楷體"/>
          <w:kern w:val="0"/>
          <w:szCs w:val="28"/>
        </w:rPr>
      </w:pPr>
    </w:p>
    <w:p w14:paraId="1BE31F88" w14:textId="77777777" w:rsidR="001A1CAF" w:rsidRPr="001A1CAF" w:rsidRDefault="001A1CAF" w:rsidP="001A1CAF">
      <w:pPr>
        <w:widowControl/>
        <w:spacing w:line="440" w:lineRule="exact"/>
        <w:ind w:rightChars="50" w:right="120" w:firstLine="510"/>
        <w:rPr>
          <w:rFonts w:eastAsia="標楷體"/>
          <w:kern w:val="0"/>
          <w:szCs w:val="28"/>
        </w:rPr>
      </w:pPr>
    </w:p>
    <w:p w14:paraId="733D6F7B" w14:textId="77777777" w:rsidR="001A1CAF" w:rsidRPr="001A1CAF" w:rsidRDefault="001A1CAF" w:rsidP="001A1CAF">
      <w:pPr>
        <w:widowControl/>
        <w:spacing w:line="440" w:lineRule="exact"/>
        <w:ind w:rightChars="50" w:right="120" w:firstLine="510"/>
        <w:rPr>
          <w:rFonts w:eastAsia="標楷體"/>
          <w:kern w:val="0"/>
          <w:szCs w:val="28"/>
        </w:rPr>
      </w:pPr>
    </w:p>
    <w:p w14:paraId="16EAC20A" w14:textId="77777777" w:rsidR="001A1CAF" w:rsidRPr="001A1CAF" w:rsidRDefault="001A1CAF" w:rsidP="001A1CAF">
      <w:pPr>
        <w:widowControl/>
        <w:spacing w:beforeLines="100" w:before="240" w:afterLines="100" w:after="240" w:line="440" w:lineRule="exact"/>
        <w:ind w:leftChars="253" w:left="607" w:right="119" w:firstLine="244"/>
        <w:rPr>
          <w:rFonts w:eastAsia="標楷體"/>
          <w:kern w:val="0"/>
          <w:sz w:val="36"/>
          <w:szCs w:val="36"/>
        </w:rPr>
      </w:pPr>
      <w:r w:rsidRPr="001A1CAF">
        <w:rPr>
          <w:rFonts w:eastAsia="標楷體" w:hint="eastAsia"/>
          <w:kern w:val="0"/>
          <w:sz w:val="36"/>
          <w:szCs w:val="36"/>
        </w:rPr>
        <w:t>團隊名稱：</w:t>
      </w:r>
    </w:p>
    <w:p w14:paraId="4722B2F4" w14:textId="77777777" w:rsidR="001A1CAF" w:rsidRPr="001A1CAF" w:rsidRDefault="001A1CAF" w:rsidP="001A1CAF">
      <w:pPr>
        <w:widowControl/>
        <w:spacing w:beforeLines="100" w:before="240" w:afterLines="100" w:after="240" w:line="440" w:lineRule="exact"/>
        <w:ind w:leftChars="253" w:left="607" w:right="119" w:firstLine="244"/>
        <w:rPr>
          <w:rFonts w:eastAsia="標楷體"/>
          <w:kern w:val="0"/>
          <w:sz w:val="36"/>
          <w:szCs w:val="36"/>
        </w:rPr>
      </w:pPr>
      <w:r w:rsidRPr="001A1CAF">
        <w:rPr>
          <w:rFonts w:eastAsia="標楷體" w:hint="eastAsia"/>
          <w:kern w:val="0"/>
          <w:sz w:val="36"/>
          <w:szCs w:val="36"/>
        </w:rPr>
        <w:t>競賽主題：</w:t>
      </w:r>
      <w:r w:rsidRPr="001A1CAF">
        <w:rPr>
          <w:rFonts w:eastAsia="標楷體" w:hint="eastAsia"/>
          <w:color w:val="A6A6A6"/>
          <w:kern w:val="0"/>
          <w:sz w:val="36"/>
          <w:szCs w:val="36"/>
        </w:rPr>
        <w:t>（企業競賽主題）</w:t>
      </w:r>
      <w:r w:rsidRPr="001A1CAF">
        <w:rPr>
          <w:rFonts w:eastAsia="標楷體"/>
          <w:kern w:val="0"/>
          <w:sz w:val="36"/>
          <w:szCs w:val="36"/>
        </w:rPr>
        <w:t xml:space="preserve">              </w:t>
      </w:r>
    </w:p>
    <w:p w14:paraId="193812C2" w14:textId="77777777" w:rsidR="001A1CAF" w:rsidRPr="001A1CAF" w:rsidRDefault="001A1CAF" w:rsidP="001A1CAF">
      <w:pPr>
        <w:widowControl/>
        <w:spacing w:beforeLines="100" w:before="240" w:afterLines="100" w:after="240" w:line="440" w:lineRule="exact"/>
        <w:ind w:leftChars="253" w:left="607" w:right="119" w:firstLine="244"/>
        <w:rPr>
          <w:rFonts w:eastAsia="標楷體"/>
          <w:kern w:val="0"/>
          <w:sz w:val="36"/>
          <w:szCs w:val="36"/>
        </w:rPr>
      </w:pPr>
      <w:r w:rsidRPr="001A1CAF">
        <w:rPr>
          <w:rFonts w:eastAsia="標楷體" w:hint="eastAsia"/>
          <w:kern w:val="0"/>
          <w:sz w:val="36"/>
          <w:szCs w:val="36"/>
        </w:rPr>
        <w:t>競賽題目：</w:t>
      </w:r>
      <w:r w:rsidRPr="001A1CAF">
        <w:rPr>
          <w:rFonts w:eastAsia="標楷體" w:hint="eastAsia"/>
          <w:color w:val="A6A6A6"/>
          <w:kern w:val="0"/>
          <w:sz w:val="36"/>
          <w:szCs w:val="36"/>
        </w:rPr>
        <w:t>（團隊自訂題目）</w:t>
      </w:r>
    </w:p>
    <w:p w14:paraId="17346755" w14:textId="77777777" w:rsidR="001A1CAF" w:rsidRPr="001A1CAF" w:rsidRDefault="001A1CAF" w:rsidP="001A1CAF">
      <w:pPr>
        <w:widowControl/>
        <w:spacing w:line="440" w:lineRule="exact"/>
        <w:ind w:right="120" w:firstLine="510"/>
        <w:rPr>
          <w:rFonts w:eastAsia="標楷體"/>
          <w:kern w:val="0"/>
          <w:szCs w:val="28"/>
        </w:rPr>
      </w:pPr>
    </w:p>
    <w:p w14:paraId="506CECF6" w14:textId="77777777" w:rsidR="001A1CAF" w:rsidRPr="001A1CAF" w:rsidRDefault="001A1CAF" w:rsidP="001A1CAF">
      <w:pPr>
        <w:widowControl/>
        <w:spacing w:line="440" w:lineRule="exact"/>
        <w:ind w:right="120" w:firstLine="510"/>
        <w:rPr>
          <w:rFonts w:eastAsia="標楷體"/>
          <w:kern w:val="0"/>
          <w:szCs w:val="28"/>
        </w:rPr>
      </w:pPr>
    </w:p>
    <w:p w14:paraId="7DCB8556" w14:textId="77777777" w:rsidR="001A1CAF" w:rsidRPr="001A1CAF" w:rsidRDefault="001A1CAF" w:rsidP="001A1CAF">
      <w:pPr>
        <w:widowControl/>
        <w:spacing w:line="440" w:lineRule="exact"/>
        <w:ind w:right="120"/>
        <w:rPr>
          <w:rFonts w:eastAsia="標楷體"/>
          <w:kern w:val="0"/>
          <w:szCs w:val="28"/>
        </w:rPr>
      </w:pPr>
    </w:p>
    <w:p w14:paraId="03C72AA2" w14:textId="77777777" w:rsidR="001A1CAF" w:rsidRPr="001A1CAF" w:rsidRDefault="001A1CAF" w:rsidP="001A1CAF">
      <w:pPr>
        <w:widowControl/>
        <w:spacing w:line="440" w:lineRule="exact"/>
        <w:ind w:right="120" w:firstLine="510"/>
        <w:rPr>
          <w:rFonts w:eastAsia="標楷體"/>
          <w:kern w:val="0"/>
          <w:szCs w:val="28"/>
        </w:rPr>
      </w:pPr>
    </w:p>
    <w:p w14:paraId="0ABB3C08" w14:textId="77777777" w:rsidR="001A1CAF" w:rsidRPr="001A1CAF" w:rsidRDefault="001A1CAF" w:rsidP="001A1CAF">
      <w:pPr>
        <w:widowControl/>
        <w:spacing w:line="440" w:lineRule="exact"/>
        <w:ind w:right="120" w:firstLine="510"/>
        <w:rPr>
          <w:rFonts w:eastAsia="標楷體"/>
          <w:kern w:val="0"/>
          <w:szCs w:val="28"/>
        </w:rPr>
      </w:pPr>
    </w:p>
    <w:p w14:paraId="4BFAB4B4" w14:textId="77777777" w:rsidR="001A1CAF" w:rsidRPr="001A1CAF" w:rsidRDefault="001A1CAF" w:rsidP="001A1CAF">
      <w:pPr>
        <w:widowControl/>
        <w:spacing w:line="440" w:lineRule="exact"/>
        <w:ind w:right="120" w:firstLine="510"/>
        <w:rPr>
          <w:rFonts w:eastAsia="標楷體"/>
          <w:kern w:val="0"/>
          <w:szCs w:val="28"/>
        </w:rPr>
      </w:pPr>
    </w:p>
    <w:p w14:paraId="6BF34743" w14:textId="77777777" w:rsidR="001A1CAF" w:rsidRPr="001A1CAF" w:rsidRDefault="001A1CAF" w:rsidP="001A1CAF">
      <w:pPr>
        <w:widowControl/>
        <w:spacing w:line="440" w:lineRule="exact"/>
        <w:ind w:right="120" w:firstLine="510"/>
        <w:rPr>
          <w:rFonts w:eastAsia="標楷體"/>
          <w:kern w:val="0"/>
          <w:szCs w:val="28"/>
        </w:rPr>
      </w:pPr>
    </w:p>
    <w:p w14:paraId="6F01C86D" w14:textId="77777777" w:rsidR="001A1CAF" w:rsidRPr="001A1CAF" w:rsidRDefault="001A1CAF" w:rsidP="001A1CAF">
      <w:pPr>
        <w:widowControl/>
        <w:spacing w:line="360" w:lineRule="exact"/>
        <w:ind w:firstLine="510"/>
        <w:jc w:val="distribute"/>
        <w:rPr>
          <w:rFonts w:eastAsia="標楷體"/>
          <w:b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36"/>
          <w:szCs w:val="28"/>
        </w:rPr>
        <w:t>中華民國　　年　　月　　日</w:t>
      </w:r>
    </w:p>
    <w:p w14:paraId="3272FDCD" w14:textId="77777777" w:rsidR="001A1CAF" w:rsidRPr="001A1CAF" w:rsidRDefault="001A1CAF" w:rsidP="001A1CAF">
      <w:pPr>
        <w:widowControl/>
        <w:rPr>
          <w:rFonts w:eastAsia="標楷體"/>
          <w:b/>
          <w:kern w:val="0"/>
          <w:sz w:val="28"/>
          <w:szCs w:val="28"/>
        </w:rPr>
        <w:sectPr w:rsidR="001A1CAF" w:rsidRPr="001A1CAF" w:rsidSect="001A1CAF">
          <w:pgSz w:w="11906" w:h="16838"/>
          <w:pgMar w:top="1134" w:right="1134" w:bottom="1134" w:left="1134" w:header="851" w:footer="992" w:gutter="0"/>
          <w:cols w:space="720"/>
        </w:sectPr>
      </w:pPr>
    </w:p>
    <w:p w14:paraId="007F7339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b/>
          <w:kern w:val="0"/>
          <w:sz w:val="28"/>
          <w:szCs w:val="28"/>
        </w:rPr>
      </w:pPr>
      <w:r w:rsidRPr="001A1CAF">
        <w:rPr>
          <w:rFonts w:eastAsia="標楷體" w:hint="eastAsia"/>
          <w:b/>
          <w:kern w:val="0"/>
          <w:sz w:val="28"/>
          <w:szCs w:val="28"/>
        </w:rPr>
        <w:lastRenderedPageBreak/>
        <w:t>《報告書應含括之章節內容說明》</w:t>
      </w:r>
    </w:p>
    <w:p w14:paraId="34740BB4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目錄、會議記錄</w:t>
      </w:r>
    </w:p>
    <w:p w14:paraId="62F1C27E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壹、緒論</w:t>
      </w:r>
    </w:p>
    <w:p w14:paraId="6FBF59C3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貳、技術介紹與產業概況</w:t>
      </w:r>
    </w:p>
    <w:p w14:paraId="1AE38B46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參、專利檢索策略與實作</w:t>
      </w:r>
    </w:p>
    <w:p w14:paraId="2662B29B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肆、專利趨勢分析</w:t>
      </w:r>
    </w:p>
    <w:p w14:paraId="336AA44C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伍、產業競爭力分析及發展策略</w:t>
      </w:r>
    </w:p>
    <w:p w14:paraId="1D2DD619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  <w:kern w:val="0"/>
          <w:sz w:val="28"/>
          <w:szCs w:val="28"/>
        </w:rPr>
        <w:t>陸、結論</w:t>
      </w:r>
    </w:p>
    <w:p w14:paraId="027B326F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proofErr w:type="gramStart"/>
      <w:r w:rsidRPr="001A1CAF">
        <w:rPr>
          <w:rFonts w:eastAsia="標楷體" w:hint="eastAsia"/>
          <w:kern w:val="0"/>
          <w:sz w:val="28"/>
          <w:szCs w:val="28"/>
        </w:rPr>
        <w:t>柒</w:t>
      </w:r>
      <w:proofErr w:type="gramEnd"/>
      <w:r w:rsidRPr="001A1CAF">
        <w:rPr>
          <w:rFonts w:eastAsia="標楷體" w:hint="eastAsia"/>
          <w:kern w:val="0"/>
          <w:sz w:val="28"/>
          <w:szCs w:val="28"/>
        </w:rPr>
        <w:t>、附錄</w:t>
      </w:r>
    </w:p>
    <w:tbl>
      <w:tblPr>
        <w:tblStyle w:val="31"/>
        <w:tblW w:w="928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196"/>
        <w:gridCol w:w="5387"/>
        <w:gridCol w:w="1702"/>
      </w:tblGrid>
      <w:tr w:rsidR="001A1CAF" w:rsidRPr="001A1CAF" w14:paraId="21F7FCF8" w14:textId="77777777">
        <w:trPr>
          <w:trHeight w:val="104"/>
          <w:jc w:val="center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4B4A8C63" w14:textId="77777777" w:rsidR="001A1CAF" w:rsidRPr="001A1CAF" w:rsidRDefault="001A1CAF" w:rsidP="001A1CAF">
            <w:pPr>
              <w:jc w:val="center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評審項目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05F8976D" w14:textId="77777777" w:rsidR="001A1CAF" w:rsidRPr="001A1CAF" w:rsidRDefault="001A1CAF" w:rsidP="001A1CAF">
            <w:pPr>
              <w:jc w:val="center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評審內容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2CD5D277" w14:textId="77777777" w:rsidR="001A1CAF" w:rsidRPr="001A1CAF" w:rsidRDefault="001A1CAF" w:rsidP="001A1CAF">
            <w:pPr>
              <w:jc w:val="center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對應章節</w:t>
            </w:r>
          </w:p>
        </w:tc>
      </w:tr>
      <w:tr w:rsidR="001A1CAF" w:rsidRPr="001A1CAF" w14:paraId="7BD859CD" w14:textId="77777777">
        <w:trPr>
          <w:trHeight w:val="308"/>
          <w:jc w:val="center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0727C" w14:textId="77777777" w:rsidR="001A1CAF" w:rsidRPr="001A1CAF" w:rsidRDefault="001A1CAF" w:rsidP="001A1CAF">
            <w:pPr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所屬技術及產業現況分析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4E853" w14:textId="77777777" w:rsidR="001A1CAF" w:rsidRPr="001A1CAF" w:rsidRDefault="001A1CAF" w:rsidP="001A1CAF">
            <w:pPr>
              <w:numPr>
                <w:ilvl w:val="0"/>
                <w:numId w:val="4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分析標的技術介紹及所屬產業現況。</w:t>
            </w:r>
          </w:p>
          <w:p w14:paraId="07F17380" w14:textId="77777777" w:rsidR="001A1CAF" w:rsidRPr="001A1CAF" w:rsidRDefault="001A1CAF" w:rsidP="001A1CAF">
            <w:pPr>
              <w:numPr>
                <w:ilvl w:val="0"/>
                <w:numId w:val="4"/>
              </w:numPr>
              <w:spacing w:after="10"/>
              <w:ind w:left="482" w:hanging="482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企業現況或面臨之困境。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8A394" w14:textId="77777777" w:rsidR="001A1CAF" w:rsidRPr="001A1CAF" w:rsidRDefault="001A1CAF" w:rsidP="001A1CAF">
            <w:pPr>
              <w:jc w:val="center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壹、貳</w:t>
            </w:r>
          </w:p>
        </w:tc>
      </w:tr>
      <w:tr w:rsidR="001A1CAF" w:rsidRPr="001A1CAF" w14:paraId="57848BDB" w14:textId="77777777">
        <w:trPr>
          <w:trHeight w:val="567"/>
          <w:jc w:val="center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A0309" w14:textId="77777777" w:rsidR="001A1CAF" w:rsidRPr="001A1CAF" w:rsidRDefault="001A1CAF" w:rsidP="001A1CAF">
            <w:pPr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專利檢索分析實作與趨勢分析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349F5" w14:textId="77777777" w:rsidR="001A1CAF" w:rsidRPr="001A1CAF" w:rsidRDefault="001A1CAF" w:rsidP="001A1CAF">
            <w:pPr>
              <w:numPr>
                <w:ilvl w:val="0"/>
                <w:numId w:val="5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說明專利分析方法流程，使用之檢索系統及工具、分析範圍、限制條件等。</w:t>
            </w:r>
          </w:p>
          <w:p w14:paraId="3D49261A" w14:textId="77777777" w:rsidR="001A1CAF" w:rsidRPr="001A1CAF" w:rsidRDefault="001A1CAF" w:rsidP="001A1CAF">
            <w:pPr>
              <w:numPr>
                <w:ilvl w:val="0"/>
                <w:numId w:val="5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專利檢索策略與檢索歷程</w:t>
            </w:r>
            <w:r w:rsidRPr="001A1CAF">
              <w:rPr>
                <w:rFonts w:eastAsia="標楷體"/>
                <w:szCs w:val="24"/>
              </w:rPr>
              <w:t>(</w:t>
            </w:r>
            <w:r w:rsidRPr="001A1CAF">
              <w:rPr>
                <w:rFonts w:eastAsia="標楷體" w:hint="eastAsia"/>
                <w:szCs w:val="24"/>
              </w:rPr>
              <w:t>應包含關鍵字擇定策略、專利檢索流程、檢索式清單、檢索結果及筆數，歷次檢索式修正過程說明</w:t>
            </w:r>
            <w:r w:rsidRPr="001A1CAF">
              <w:rPr>
                <w:rFonts w:eastAsia="標楷體"/>
                <w:szCs w:val="24"/>
              </w:rPr>
              <w:t>)</w:t>
            </w:r>
            <w:r w:rsidRPr="001A1CAF">
              <w:rPr>
                <w:rFonts w:eastAsia="標楷體" w:hint="eastAsia"/>
                <w:szCs w:val="24"/>
              </w:rPr>
              <w:t>。</w:t>
            </w:r>
          </w:p>
          <w:p w14:paraId="3A479514" w14:textId="77777777" w:rsidR="001A1CAF" w:rsidRPr="001A1CAF" w:rsidRDefault="001A1CAF" w:rsidP="001A1CAF">
            <w:pPr>
              <w:numPr>
                <w:ilvl w:val="0"/>
                <w:numId w:val="5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檢索式語法之正確性。</w:t>
            </w:r>
          </w:p>
          <w:p w14:paraId="672EEDBD" w14:textId="77777777" w:rsidR="001A1CAF" w:rsidRPr="001A1CAF" w:rsidRDefault="001A1CAF" w:rsidP="001A1CAF">
            <w:pPr>
              <w:numPr>
                <w:ilvl w:val="0"/>
                <w:numId w:val="5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專利圖表及分析結果之合理性</w:t>
            </w:r>
            <w:r w:rsidRPr="001A1CAF">
              <w:rPr>
                <w:rFonts w:eastAsia="標楷體"/>
                <w:szCs w:val="24"/>
              </w:rPr>
              <w:t>(</w:t>
            </w:r>
            <w:r w:rsidRPr="001A1CAF">
              <w:rPr>
                <w:rFonts w:eastAsia="標楷體" w:hint="eastAsia"/>
                <w:szCs w:val="24"/>
              </w:rPr>
              <w:t>應包含專利統計圖表、技術功效矩陣、必要分析內容等說明</w:t>
            </w:r>
            <w:r w:rsidRPr="001A1CAF">
              <w:rPr>
                <w:rFonts w:eastAsia="標楷體"/>
                <w:szCs w:val="24"/>
              </w:rPr>
              <w:t>)</w:t>
            </w:r>
            <w:r w:rsidRPr="001A1CAF">
              <w:rPr>
                <w:rFonts w:eastAsia="標楷體" w:hint="eastAsia"/>
                <w:szCs w:val="24"/>
              </w:rPr>
              <w:t>。</w:t>
            </w:r>
          </w:p>
          <w:p w14:paraId="0E6364D3" w14:textId="77777777" w:rsidR="001A1CAF" w:rsidRPr="001A1CAF" w:rsidRDefault="001A1CAF" w:rsidP="001A1CAF">
            <w:pPr>
              <w:numPr>
                <w:ilvl w:val="0"/>
                <w:numId w:val="5"/>
              </w:numPr>
              <w:spacing w:after="10"/>
              <w:ind w:left="482" w:hanging="482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分析標的當前產業專利布局趨勢及概況說明。</w:t>
            </w:r>
          </w:p>
          <w:p w14:paraId="161F9B1E" w14:textId="77777777" w:rsidR="001A1CAF" w:rsidRPr="001A1CAF" w:rsidRDefault="001A1CAF" w:rsidP="001A1CAF">
            <w:pPr>
              <w:numPr>
                <w:ilvl w:val="0"/>
                <w:numId w:val="5"/>
              </w:numPr>
              <w:spacing w:after="10"/>
              <w:ind w:left="482" w:hanging="482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新穎的分析方法與角度。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E84AC" w14:textId="77777777" w:rsidR="001A1CAF" w:rsidRPr="001A1CAF" w:rsidRDefault="001A1CAF" w:rsidP="001A1CAF">
            <w:pPr>
              <w:jc w:val="center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參、肆</w:t>
            </w:r>
          </w:p>
        </w:tc>
      </w:tr>
      <w:tr w:rsidR="001A1CAF" w:rsidRPr="001A1CAF" w14:paraId="4F3F22F9" w14:textId="77777777">
        <w:trPr>
          <w:trHeight w:val="70"/>
          <w:jc w:val="center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63471" w14:textId="77777777" w:rsidR="001A1CAF" w:rsidRPr="001A1CAF" w:rsidRDefault="001A1CAF" w:rsidP="001A1CAF">
            <w:pPr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color w:val="000000"/>
                <w:szCs w:val="28"/>
              </w:rPr>
              <w:t>專利布局與產業發展策略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8B67" w14:textId="77777777" w:rsidR="001A1CAF" w:rsidRPr="001A1CAF" w:rsidRDefault="001A1CAF" w:rsidP="001A1CAF">
            <w:pPr>
              <w:numPr>
                <w:ilvl w:val="0"/>
                <w:numId w:val="6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專利布局分析內容須扣合檢索分析結果。</w:t>
            </w:r>
          </w:p>
          <w:p w14:paraId="4F5E924F" w14:textId="77777777" w:rsidR="001A1CAF" w:rsidRPr="001A1CAF" w:rsidRDefault="001A1CAF" w:rsidP="001A1CAF">
            <w:pPr>
              <w:numPr>
                <w:ilvl w:val="0"/>
                <w:numId w:val="6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專利布局策略之具體做法及合理性。</w:t>
            </w:r>
          </w:p>
          <w:p w14:paraId="7A1FBAC3" w14:textId="77777777" w:rsidR="001A1CAF" w:rsidRPr="001A1CAF" w:rsidRDefault="001A1CAF" w:rsidP="001A1CAF">
            <w:pPr>
              <w:numPr>
                <w:ilvl w:val="0"/>
                <w:numId w:val="6"/>
              </w:numPr>
              <w:spacing w:after="10"/>
              <w:ind w:left="482" w:hanging="482"/>
              <w:textAlignment w:val="baseline"/>
              <w:rPr>
                <w:rFonts w:eastAsia="標楷體"/>
                <w:szCs w:val="24"/>
              </w:rPr>
            </w:pPr>
            <w:r w:rsidRPr="001A1CAF">
              <w:rPr>
                <w:rFonts w:eastAsia="標楷體" w:hint="eastAsia"/>
                <w:szCs w:val="24"/>
              </w:rPr>
              <w:t>企業或我國產業當前競爭力分析及可突破之建議方向與策略。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CB16B" w14:textId="77777777" w:rsidR="001A1CAF" w:rsidRPr="001A1CAF" w:rsidRDefault="001A1CAF" w:rsidP="001A1CAF">
            <w:pPr>
              <w:jc w:val="center"/>
              <w:rPr>
                <w:rFonts w:eastAsia="標楷體"/>
                <w:szCs w:val="28"/>
              </w:rPr>
            </w:pPr>
            <w:r w:rsidRPr="001A1CAF">
              <w:rPr>
                <w:rFonts w:eastAsia="標楷體" w:hint="eastAsia"/>
                <w:szCs w:val="28"/>
              </w:rPr>
              <w:t>伍、陸</w:t>
            </w:r>
          </w:p>
        </w:tc>
      </w:tr>
    </w:tbl>
    <w:p w14:paraId="442D80C6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b/>
          <w:kern w:val="0"/>
          <w:sz w:val="28"/>
          <w:szCs w:val="28"/>
        </w:rPr>
      </w:pPr>
    </w:p>
    <w:p w14:paraId="20B20F5D" w14:textId="77777777" w:rsidR="001A1CAF" w:rsidRPr="001A1CAF" w:rsidRDefault="001A1CAF" w:rsidP="001A1CAF">
      <w:pPr>
        <w:widowControl/>
        <w:rPr>
          <w:rFonts w:eastAsia="標楷體"/>
          <w:b/>
          <w:kern w:val="0"/>
          <w:sz w:val="28"/>
          <w:szCs w:val="28"/>
        </w:rPr>
      </w:pPr>
      <w:r w:rsidRPr="001A1CAF">
        <w:rPr>
          <w:rFonts w:eastAsia="標楷體"/>
          <w:b/>
          <w:kern w:val="0"/>
          <w:sz w:val="28"/>
          <w:szCs w:val="28"/>
        </w:rPr>
        <w:br w:type="page"/>
      </w:r>
    </w:p>
    <w:p w14:paraId="6A0417AF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b/>
          <w:kern w:val="0"/>
          <w:sz w:val="28"/>
          <w:szCs w:val="28"/>
        </w:rPr>
      </w:pPr>
      <w:r w:rsidRPr="001A1CAF">
        <w:rPr>
          <w:rFonts w:eastAsia="標楷體" w:hint="eastAsia"/>
          <w:b/>
          <w:kern w:val="0"/>
          <w:sz w:val="28"/>
          <w:szCs w:val="28"/>
        </w:rPr>
        <w:lastRenderedPageBreak/>
        <w:t>會議記錄格式</w:t>
      </w:r>
      <w:r w:rsidRPr="001A1CAF">
        <w:rPr>
          <w:rFonts w:eastAsia="標楷體"/>
          <w:b/>
          <w:kern w:val="0"/>
          <w:sz w:val="28"/>
          <w:szCs w:val="28"/>
        </w:rPr>
        <w:t>(</w:t>
      </w:r>
      <w:r w:rsidRPr="001A1CAF">
        <w:rPr>
          <w:rFonts w:eastAsia="標楷體" w:hint="eastAsia"/>
          <w:b/>
          <w:kern w:val="0"/>
          <w:sz w:val="28"/>
          <w:szCs w:val="28"/>
        </w:rPr>
        <w:t>目錄後、緒論前</w:t>
      </w:r>
      <w:r w:rsidRPr="001A1CAF">
        <w:rPr>
          <w:rFonts w:eastAsia="標楷體"/>
          <w:b/>
          <w:kern w:val="0"/>
          <w:sz w:val="28"/>
          <w:szCs w:val="28"/>
        </w:rPr>
        <w:t>)</w:t>
      </w:r>
    </w:p>
    <w:p w14:paraId="3A0D778E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  <w:r w:rsidRPr="001A1CAF">
        <w:rPr>
          <w:rFonts w:eastAsia="標楷體" w:hint="eastAsia"/>
        </w:rPr>
        <w:t>一、第一次會議</w:t>
      </w:r>
    </w:p>
    <w:tbl>
      <w:tblPr>
        <w:tblW w:w="9360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7800"/>
      </w:tblGrid>
      <w:tr w:rsidR="001A1CAF" w:rsidRPr="001A1CAF" w14:paraId="026F6C69" w14:textId="77777777" w:rsidTr="001A1CA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hideMark/>
          </w:tcPr>
          <w:p w14:paraId="31B05A67" w14:textId="77777777" w:rsidR="001A1CAF" w:rsidRPr="001A1CAF" w:rsidRDefault="001A1CAF" w:rsidP="001A1CAF">
            <w:pPr>
              <w:spacing w:line="440" w:lineRule="exact"/>
              <w:jc w:val="center"/>
              <w:rPr>
                <w:rFonts w:eastAsia="標楷體"/>
                <w:b/>
              </w:rPr>
            </w:pPr>
            <w:r w:rsidRPr="001A1CAF">
              <w:rPr>
                <w:rFonts w:eastAsia="標楷體" w:hint="eastAsia"/>
                <w:b/>
              </w:rPr>
              <w:t>會議時間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88F6C3" w14:textId="77777777" w:rsidR="001A1CAF" w:rsidRPr="001A1CAF" w:rsidRDefault="001A1CAF" w:rsidP="001A1CAF">
            <w:pPr>
              <w:spacing w:line="440" w:lineRule="exact"/>
              <w:rPr>
                <w:rFonts w:eastAsia="標楷體"/>
              </w:rPr>
            </w:pPr>
          </w:p>
        </w:tc>
      </w:tr>
      <w:tr w:rsidR="001A1CAF" w:rsidRPr="001A1CAF" w14:paraId="3DCE9A6F" w14:textId="77777777" w:rsidTr="001A1CA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hideMark/>
          </w:tcPr>
          <w:p w14:paraId="079EBC42" w14:textId="77777777" w:rsidR="001A1CAF" w:rsidRPr="001A1CAF" w:rsidRDefault="001A1CAF" w:rsidP="001A1CAF">
            <w:pPr>
              <w:spacing w:line="440" w:lineRule="exact"/>
              <w:jc w:val="center"/>
              <w:rPr>
                <w:rFonts w:eastAsia="標楷體"/>
                <w:b/>
              </w:rPr>
            </w:pPr>
            <w:r w:rsidRPr="001A1CAF">
              <w:rPr>
                <w:rFonts w:eastAsia="標楷體" w:hint="eastAsia"/>
                <w:b/>
              </w:rPr>
              <w:t>企業代表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A8E7B9" w14:textId="77777777" w:rsidR="001A1CAF" w:rsidRPr="001A1CAF" w:rsidRDefault="001A1CAF" w:rsidP="001A1CAF">
            <w:pPr>
              <w:spacing w:line="440" w:lineRule="exact"/>
              <w:rPr>
                <w:rFonts w:eastAsia="標楷體"/>
              </w:rPr>
            </w:pPr>
          </w:p>
        </w:tc>
      </w:tr>
      <w:tr w:rsidR="001A1CAF" w:rsidRPr="001A1CAF" w14:paraId="1656B0BC" w14:textId="77777777" w:rsidTr="001A1CA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hideMark/>
          </w:tcPr>
          <w:p w14:paraId="3A077728" w14:textId="77777777" w:rsidR="001A1CAF" w:rsidRPr="001A1CAF" w:rsidRDefault="001A1CAF" w:rsidP="001A1CAF">
            <w:pPr>
              <w:spacing w:line="440" w:lineRule="exact"/>
              <w:jc w:val="center"/>
              <w:rPr>
                <w:rFonts w:eastAsia="標楷體"/>
                <w:b/>
                <w:szCs w:val="24"/>
              </w:rPr>
            </w:pPr>
            <w:r w:rsidRPr="001A1CAF">
              <w:rPr>
                <w:rFonts w:eastAsia="標楷體" w:hint="eastAsia"/>
                <w:b/>
                <w:szCs w:val="24"/>
              </w:rPr>
              <w:t>參與隊員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30369" w14:textId="77777777" w:rsidR="001A1CAF" w:rsidRPr="001A1CAF" w:rsidRDefault="001A1CAF" w:rsidP="001A1CAF">
            <w:pPr>
              <w:spacing w:line="440" w:lineRule="exact"/>
              <w:rPr>
                <w:rFonts w:eastAsia="標楷體"/>
                <w:szCs w:val="24"/>
              </w:rPr>
            </w:pPr>
          </w:p>
        </w:tc>
      </w:tr>
      <w:tr w:rsidR="001A1CAF" w:rsidRPr="001A1CAF" w14:paraId="059F26AA" w14:textId="77777777">
        <w:trPr>
          <w:trHeight w:val="1701"/>
        </w:trPr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2EFD9"/>
            <w:vAlign w:val="center"/>
            <w:hideMark/>
          </w:tcPr>
          <w:p w14:paraId="16C6CAC1" w14:textId="77777777" w:rsidR="001A1CAF" w:rsidRPr="001A1CAF" w:rsidRDefault="001A1CAF" w:rsidP="001A1CAF">
            <w:pPr>
              <w:spacing w:line="440" w:lineRule="exact"/>
              <w:jc w:val="center"/>
              <w:rPr>
                <w:rFonts w:eastAsia="標楷體"/>
                <w:b/>
              </w:rPr>
            </w:pPr>
            <w:r w:rsidRPr="001A1CAF">
              <w:rPr>
                <w:rFonts w:eastAsia="標楷體" w:hint="eastAsia"/>
                <w:b/>
              </w:rPr>
              <w:t>會議摘要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35D1944" w14:textId="77777777" w:rsidR="001A1CAF" w:rsidRPr="001A1CAF" w:rsidRDefault="001A1CAF" w:rsidP="001A1CAF">
            <w:pPr>
              <w:rPr>
                <w:rFonts w:eastAsia="標楷體"/>
                <w:highlight w:val="yellow"/>
              </w:rPr>
            </w:pPr>
            <w:r w:rsidRPr="001A1CAF">
              <w:rPr>
                <w:rFonts w:eastAsia="標楷體"/>
              </w:rPr>
              <w:t>(</w:t>
            </w:r>
            <w:proofErr w:type="gramStart"/>
            <w:r w:rsidRPr="001A1CAF">
              <w:rPr>
                <w:rFonts w:eastAsia="標楷體" w:hint="eastAsia"/>
              </w:rPr>
              <w:t>請列點</w:t>
            </w:r>
            <w:proofErr w:type="gramEnd"/>
            <w:r w:rsidRPr="001A1CAF">
              <w:rPr>
                <w:rFonts w:eastAsia="標楷體" w:hint="eastAsia"/>
              </w:rPr>
              <w:t>會議重點</w:t>
            </w:r>
            <w:r w:rsidRPr="001A1CAF">
              <w:rPr>
                <w:rFonts w:eastAsia="標楷體"/>
              </w:rPr>
              <w:t>)</w:t>
            </w:r>
          </w:p>
        </w:tc>
      </w:tr>
    </w:tbl>
    <w:p w14:paraId="459AFCE2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Cs w:val="24"/>
        </w:rPr>
      </w:pPr>
      <w:r w:rsidRPr="001A1CAF">
        <w:rPr>
          <w:rFonts w:eastAsia="標楷體"/>
          <w:kern w:val="0"/>
          <w:szCs w:val="24"/>
        </w:rPr>
        <w:t>(</w:t>
      </w:r>
      <w:r w:rsidRPr="001A1CAF">
        <w:rPr>
          <w:rFonts w:eastAsia="標楷體" w:hint="eastAsia"/>
          <w:kern w:val="0"/>
          <w:szCs w:val="24"/>
        </w:rPr>
        <w:t>團隊可依實際需求新增表格</w:t>
      </w:r>
      <w:r w:rsidRPr="001A1CAF">
        <w:rPr>
          <w:rFonts w:eastAsia="標楷體"/>
          <w:kern w:val="0"/>
          <w:szCs w:val="24"/>
        </w:rPr>
        <w:t>)</w:t>
      </w:r>
    </w:p>
    <w:p w14:paraId="65E43B9F" w14:textId="77777777" w:rsidR="001A1CAF" w:rsidRPr="001A1CAF" w:rsidRDefault="001A1CAF" w:rsidP="001A1CAF">
      <w:pPr>
        <w:widowControl/>
        <w:spacing w:line="440" w:lineRule="exact"/>
        <w:ind w:leftChars="23" w:left="481" w:hanging="426"/>
        <w:jc w:val="both"/>
        <w:rPr>
          <w:rFonts w:eastAsia="標楷體"/>
          <w:kern w:val="0"/>
          <w:sz w:val="28"/>
          <w:szCs w:val="28"/>
        </w:rPr>
      </w:pPr>
    </w:p>
    <w:p w14:paraId="6B565464" w14:textId="7FD03493" w:rsidR="00EB221C" w:rsidRPr="002E7199" w:rsidRDefault="001A1CAF" w:rsidP="001A1CAF">
      <w:r w:rsidRPr="001A1CAF">
        <w:rPr>
          <w:rFonts w:eastAsia="標楷體"/>
          <w:b/>
          <w:bCs/>
          <w:color w:val="000000"/>
          <w:kern w:val="0"/>
          <w:szCs w:val="28"/>
        </w:rPr>
        <w:t>※</w:t>
      </w:r>
      <w:r w:rsidRPr="001A1CAF">
        <w:rPr>
          <w:rFonts w:eastAsia="標楷體" w:hint="eastAsia"/>
          <w:b/>
          <w:bCs/>
          <w:color w:val="000000"/>
          <w:kern w:val="0"/>
          <w:szCs w:val="28"/>
        </w:rPr>
        <w:t>注意</w:t>
      </w:r>
      <w:r w:rsidRPr="001A1CAF">
        <w:rPr>
          <w:rFonts w:eastAsia="標楷體"/>
          <w:b/>
          <w:bCs/>
          <w:color w:val="000000"/>
          <w:kern w:val="0"/>
          <w:szCs w:val="28"/>
        </w:rPr>
        <w:t>:</w:t>
      </w:r>
      <w:r w:rsidRPr="001A1CAF">
        <w:rPr>
          <w:rFonts w:eastAsia="標楷體" w:hint="eastAsia"/>
          <w:b/>
          <w:bCs/>
          <w:color w:val="000000"/>
          <w:kern w:val="0"/>
          <w:szCs w:val="28"/>
        </w:rPr>
        <w:t>報告書內引用內容須於當頁底部標註引用來源</w:t>
      </w:r>
      <w:r w:rsidRPr="001A1CAF">
        <w:rPr>
          <w:rFonts w:eastAsia="標楷體"/>
          <w:b/>
          <w:bCs/>
          <w:color w:val="000000"/>
          <w:kern w:val="0"/>
          <w:szCs w:val="28"/>
        </w:rPr>
        <w:t>(</w:t>
      </w:r>
      <w:r w:rsidRPr="001A1CAF">
        <w:rPr>
          <w:rFonts w:eastAsia="標楷體" w:hint="eastAsia"/>
          <w:b/>
          <w:bCs/>
          <w:color w:val="000000"/>
          <w:kern w:val="0"/>
          <w:szCs w:val="28"/>
        </w:rPr>
        <w:t>引註方式可參考</w:t>
      </w:r>
      <w:r w:rsidRPr="001A1CAF">
        <w:rPr>
          <w:rFonts w:eastAsia="標楷體"/>
          <w:b/>
          <w:bCs/>
          <w:color w:val="000000"/>
          <w:kern w:val="0"/>
          <w:szCs w:val="28"/>
        </w:rPr>
        <w:t>APA</w:t>
      </w:r>
      <w:r w:rsidRPr="001A1CAF">
        <w:rPr>
          <w:rFonts w:eastAsia="標楷體" w:hint="eastAsia"/>
          <w:b/>
          <w:bCs/>
          <w:color w:val="000000"/>
          <w:kern w:val="0"/>
          <w:szCs w:val="28"/>
        </w:rPr>
        <w:t>格式</w:t>
      </w:r>
      <w:r w:rsidRPr="001A1CAF">
        <w:rPr>
          <w:rFonts w:eastAsia="標楷體"/>
          <w:b/>
          <w:bCs/>
          <w:color w:val="000000"/>
          <w:kern w:val="0"/>
          <w:szCs w:val="28"/>
        </w:rPr>
        <w:t>)</w:t>
      </w:r>
      <w:r w:rsidRPr="001A1CAF">
        <w:rPr>
          <w:rFonts w:eastAsia="標楷體" w:hint="eastAsia"/>
          <w:b/>
          <w:bCs/>
          <w:color w:val="000000"/>
          <w:kern w:val="0"/>
          <w:szCs w:val="28"/>
        </w:rPr>
        <w:t>。</w:t>
      </w:r>
    </w:p>
    <w:sectPr w:rsidR="00EB221C" w:rsidRPr="002E7199" w:rsidSect="008A756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C0DC3" w14:textId="77777777" w:rsidR="007123C6" w:rsidRDefault="007123C6" w:rsidP="001A1CAF">
      <w:r>
        <w:separator/>
      </w:r>
    </w:p>
  </w:endnote>
  <w:endnote w:type="continuationSeparator" w:id="0">
    <w:p w14:paraId="1D2ADFF3" w14:textId="77777777" w:rsidR="007123C6" w:rsidRDefault="007123C6" w:rsidP="001A1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Mono">
    <w:charset w:val="00"/>
    <w:family w:val="modern"/>
    <w:pitch w:val="fixed"/>
    <w:sig w:usb0="E0000AFF" w:usb1="400078FF" w:usb2="00000001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F6CFE" w14:textId="77777777" w:rsidR="007123C6" w:rsidRDefault="007123C6" w:rsidP="001A1CAF">
      <w:r>
        <w:separator/>
      </w:r>
    </w:p>
  </w:footnote>
  <w:footnote w:type="continuationSeparator" w:id="0">
    <w:p w14:paraId="7D6EECA7" w14:textId="77777777" w:rsidR="007123C6" w:rsidRDefault="007123C6" w:rsidP="001A1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86D87"/>
    <w:multiLevelType w:val="hybridMultilevel"/>
    <w:tmpl w:val="45D45F9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6A066D5"/>
    <w:multiLevelType w:val="hybridMultilevel"/>
    <w:tmpl w:val="74E8734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490658F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abstractNum w:abstractNumId="3" w15:restartNumberingAfterBreak="0">
    <w:nsid w:val="57DF4D1D"/>
    <w:multiLevelType w:val="hybridMultilevel"/>
    <w:tmpl w:val="22822E0A"/>
    <w:lvl w:ilvl="0" w:tplc="1B3045DA">
      <w:start w:val="1"/>
      <w:numFmt w:val="bullet"/>
      <w:lvlText w:val="□"/>
      <w:lvlJc w:val="left"/>
      <w:pPr>
        <w:ind w:left="397" w:hanging="397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962126D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abstractNum w:abstractNumId="5" w15:restartNumberingAfterBreak="0">
    <w:nsid w:val="6C2A5978"/>
    <w:multiLevelType w:val="hybridMultilevel"/>
    <w:tmpl w:val="34B09F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0574686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9531867">
    <w:abstractNumId w:val="2"/>
  </w:num>
  <w:num w:numId="3" w16cid:durableId="124812997">
    <w:abstractNumId w:val="3"/>
  </w:num>
  <w:num w:numId="4" w16cid:durableId="60057323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80222989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29475562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61"/>
    <w:rsid w:val="00125BDB"/>
    <w:rsid w:val="001A1CAF"/>
    <w:rsid w:val="00216F08"/>
    <w:rsid w:val="002E7199"/>
    <w:rsid w:val="007123C6"/>
    <w:rsid w:val="007310D0"/>
    <w:rsid w:val="008A7561"/>
    <w:rsid w:val="00D4355B"/>
    <w:rsid w:val="00E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C0D4F"/>
  <w15:chartTrackingRefBased/>
  <w15:docId w15:val="{1CEEB3BE-465E-4140-A9F6-753C737C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61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5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561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561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5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561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561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561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561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A7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A7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A756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A7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A756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A7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5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A7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5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A7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5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7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A7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561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8A7561"/>
    <w:pPr>
      <w:spacing w:before="50" w:after="10" w:line="240" w:lineRule="auto"/>
      <w:ind w:firstLine="561"/>
    </w:pPr>
    <w:rPr>
      <w:rFonts w:ascii="標楷體" w:eastAsia="標楷體" w:hAnsi="標楷體" w:cstheme="majorBidi"/>
      <w:kern w:val="0"/>
      <w:szCs w:val="28"/>
      <w14:ligatures w14:val="none"/>
    </w:rPr>
  </w:style>
  <w:style w:type="paragraph" w:styleId="af">
    <w:name w:val="Body Text"/>
    <w:basedOn w:val="a"/>
    <w:link w:val="af0"/>
    <w:unhideWhenUsed/>
    <w:qFormat/>
    <w:rsid w:val="008A7561"/>
    <w:pPr>
      <w:spacing w:after="120"/>
    </w:pPr>
  </w:style>
  <w:style w:type="character" w:customStyle="1" w:styleId="af0">
    <w:name w:val="本文 字元"/>
    <w:basedOn w:val="a0"/>
    <w:link w:val="af"/>
    <w:rsid w:val="008A7561"/>
    <w:rPr>
      <w:rFonts w:ascii="Times New Roman" w:eastAsia="新細明體" w:hAnsi="Times New Roman" w:cs="Times New Roman"/>
      <w:szCs w:val="20"/>
      <w14:ligatures w14:val="none"/>
    </w:rPr>
  </w:style>
  <w:style w:type="table" w:customStyle="1" w:styleId="21">
    <w:name w:val="(表格專用)2"/>
    <w:basedOn w:val="a1"/>
    <w:next w:val="af1"/>
    <w:semiHidden/>
    <w:unhideWhenUsed/>
    <w:rsid w:val="008A7561"/>
    <w:pPr>
      <w:widowControl w:val="0"/>
      <w:spacing w:after="0" w:line="500" w:lineRule="exact"/>
    </w:pPr>
    <w:rPr>
      <w:rFonts w:ascii="Times New Roman" w:eastAsia="標楷體" w:hAnsi="Times New Roman" w:cs="Times New Roman"/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uiPriority w:val="99"/>
    <w:semiHidden/>
    <w:unhideWhenUsed/>
    <w:rsid w:val="008A7561"/>
    <w:pPr>
      <w:widowControl w:val="0"/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header"/>
    <w:basedOn w:val="a"/>
    <w:link w:val="af3"/>
    <w:uiPriority w:val="99"/>
    <w:unhideWhenUsed/>
    <w:rsid w:val="001A1CAF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3">
    <w:name w:val="頁首 字元"/>
    <w:basedOn w:val="a0"/>
    <w:link w:val="af2"/>
    <w:uiPriority w:val="99"/>
    <w:rsid w:val="001A1CAF"/>
    <w:rPr>
      <w:rFonts w:ascii="Times New Roman" w:eastAsia="新細明體" w:hAnsi="Times New Roman" w:cs="Times New Roman"/>
      <w:sz w:val="20"/>
      <w:szCs w:val="20"/>
      <w14:ligatures w14:val="none"/>
    </w:rPr>
  </w:style>
  <w:style w:type="paragraph" w:styleId="af4">
    <w:name w:val="footer"/>
    <w:basedOn w:val="a"/>
    <w:link w:val="af5"/>
    <w:uiPriority w:val="99"/>
    <w:unhideWhenUsed/>
    <w:rsid w:val="001A1CAF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5">
    <w:name w:val="頁尾 字元"/>
    <w:basedOn w:val="a0"/>
    <w:link w:val="af4"/>
    <w:uiPriority w:val="99"/>
    <w:rsid w:val="001A1CAF"/>
    <w:rPr>
      <w:rFonts w:ascii="Times New Roman" w:eastAsia="新細明體" w:hAnsi="Times New Roman" w:cs="Times New Roman"/>
      <w:sz w:val="20"/>
      <w:szCs w:val="20"/>
      <w14:ligatures w14:val="none"/>
    </w:rPr>
  </w:style>
  <w:style w:type="table" w:customStyle="1" w:styleId="31">
    <w:name w:val="週報表格格線3"/>
    <w:basedOn w:val="a1"/>
    <w:uiPriority w:val="39"/>
    <w:rsid w:val="001A1CAF"/>
    <w:pPr>
      <w:widowControl w:val="0"/>
      <w:snapToGrid w:val="0"/>
      <w:spacing w:before="50" w:after="10" w:line="440" w:lineRule="exact"/>
      <w:ind w:firstLine="561"/>
      <w:jc w:val="both"/>
    </w:pPr>
    <w:rPr>
      <w:rFonts w:ascii="Liberation Mono" w:eastAsia="標楷體" w:hAnsi="Liberation Mono" w:cs="Times New Roman"/>
      <w:kern w:val="0"/>
      <w:sz w:val="28"/>
      <w:szCs w:val="28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590</Words>
  <Characters>595</Characters>
  <Application>Microsoft Office Word</Application>
  <DocSecurity>0</DocSecurity>
  <Lines>86</Lines>
  <Paragraphs>48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劉姵君</dc:creator>
  <cp:keywords/>
  <dc:description/>
  <cp:lastModifiedBy>劉姵君</cp:lastModifiedBy>
  <cp:revision>2</cp:revision>
  <cp:lastPrinted>2026-02-26T02:09:00Z</cp:lastPrinted>
  <dcterms:created xsi:type="dcterms:W3CDTF">2026-02-26T02:38:00Z</dcterms:created>
  <dcterms:modified xsi:type="dcterms:W3CDTF">2026-02-26T02:38:00Z</dcterms:modified>
</cp:coreProperties>
</file>